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2E1E" w14:textId="77777777" w:rsidR="00D93D62" w:rsidRDefault="00D93D62" w:rsidP="00D93D62">
      <w:pPr>
        <w:jc w:val="center"/>
        <w:rPr>
          <w:b/>
          <w:bCs/>
          <w:sz w:val="24"/>
          <w:szCs w:val="24"/>
        </w:rPr>
      </w:pPr>
      <w:r>
        <w:rPr>
          <w:b/>
          <w:bCs/>
          <w:sz w:val="24"/>
          <w:szCs w:val="24"/>
        </w:rPr>
        <w:t>Darsham Village Hall Management Committee</w:t>
      </w:r>
    </w:p>
    <w:p w14:paraId="65290778" w14:textId="77777777" w:rsidR="00D93D62" w:rsidRDefault="00D93D62" w:rsidP="00D93D62">
      <w:pPr>
        <w:jc w:val="center"/>
        <w:rPr>
          <w:b/>
          <w:bCs/>
          <w:sz w:val="24"/>
          <w:szCs w:val="24"/>
        </w:rPr>
      </w:pPr>
      <w:r>
        <w:rPr>
          <w:b/>
          <w:bCs/>
          <w:sz w:val="24"/>
          <w:szCs w:val="24"/>
        </w:rPr>
        <w:t>Annual General Meeting</w:t>
      </w:r>
    </w:p>
    <w:p w14:paraId="721066E0" w14:textId="1E177762" w:rsidR="00D93D62" w:rsidRDefault="00D93D62" w:rsidP="00D93D62">
      <w:pPr>
        <w:jc w:val="center"/>
        <w:rPr>
          <w:b/>
          <w:bCs/>
          <w:sz w:val="24"/>
          <w:szCs w:val="24"/>
        </w:rPr>
      </w:pPr>
      <w:r>
        <w:rPr>
          <w:b/>
          <w:bCs/>
          <w:sz w:val="24"/>
          <w:szCs w:val="24"/>
        </w:rPr>
        <w:t>October 25th 2022</w:t>
      </w:r>
    </w:p>
    <w:p w14:paraId="7A4788DF" w14:textId="77777777" w:rsidR="00D93D62" w:rsidRDefault="00D93D62" w:rsidP="00D93D62">
      <w:pPr>
        <w:jc w:val="center"/>
        <w:rPr>
          <w:b/>
          <w:bCs/>
          <w:sz w:val="24"/>
          <w:szCs w:val="24"/>
        </w:rPr>
      </w:pPr>
    </w:p>
    <w:p w14:paraId="255AC9A0" w14:textId="24D21DBB" w:rsidR="00D93D62" w:rsidRDefault="00D93D62" w:rsidP="00D93D62">
      <w:pPr>
        <w:rPr>
          <w:b/>
          <w:bCs/>
          <w:sz w:val="24"/>
          <w:szCs w:val="24"/>
        </w:rPr>
      </w:pPr>
      <w:r>
        <w:rPr>
          <w:b/>
          <w:bCs/>
          <w:sz w:val="24"/>
          <w:szCs w:val="24"/>
        </w:rPr>
        <w:t xml:space="preserve">Present: Keith Rolfe - chairman, Paul Diamond - treasurer, Katherine MacIntosh - secretary, Heather Ballantine, Jill Edwards, Annie McPhail, Michael Shipp, David Taylor and 24 members of </w:t>
      </w:r>
      <w:r w:rsidR="007041F1">
        <w:rPr>
          <w:b/>
          <w:bCs/>
          <w:sz w:val="24"/>
          <w:szCs w:val="24"/>
        </w:rPr>
        <w:t>t</w:t>
      </w:r>
      <w:r>
        <w:rPr>
          <w:b/>
          <w:bCs/>
          <w:sz w:val="24"/>
          <w:szCs w:val="24"/>
        </w:rPr>
        <w:t>he Village.</w:t>
      </w:r>
    </w:p>
    <w:p w14:paraId="31233E25" w14:textId="3013ECEE" w:rsidR="00D93D62" w:rsidRDefault="00D93D62" w:rsidP="00D93D62">
      <w:pPr>
        <w:rPr>
          <w:b/>
          <w:bCs/>
          <w:sz w:val="24"/>
          <w:szCs w:val="24"/>
        </w:rPr>
      </w:pPr>
    </w:p>
    <w:p w14:paraId="077537FD" w14:textId="77F2B8CF" w:rsidR="00D93D62" w:rsidRPr="00D93D62" w:rsidRDefault="00D93D62" w:rsidP="00D93D62">
      <w:pPr>
        <w:pStyle w:val="ListParagraph"/>
        <w:numPr>
          <w:ilvl w:val="0"/>
          <w:numId w:val="1"/>
        </w:numPr>
        <w:rPr>
          <w:b/>
          <w:bCs/>
          <w:sz w:val="24"/>
          <w:szCs w:val="24"/>
        </w:rPr>
      </w:pPr>
      <w:r>
        <w:rPr>
          <w:b/>
          <w:bCs/>
          <w:sz w:val="24"/>
          <w:szCs w:val="24"/>
        </w:rPr>
        <w:t xml:space="preserve">Apologies for Absence – </w:t>
      </w:r>
      <w:r>
        <w:rPr>
          <w:sz w:val="24"/>
          <w:szCs w:val="24"/>
        </w:rPr>
        <w:t xml:space="preserve">none </w:t>
      </w:r>
    </w:p>
    <w:p w14:paraId="7FDAE063" w14:textId="77777777" w:rsidR="007E3432" w:rsidRDefault="007E3432" w:rsidP="007E3432">
      <w:pPr>
        <w:pStyle w:val="ListParagraph"/>
        <w:rPr>
          <w:b/>
          <w:bCs/>
          <w:sz w:val="24"/>
          <w:szCs w:val="24"/>
        </w:rPr>
      </w:pPr>
    </w:p>
    <w:p w14:paraId="35A8D05D" w14:textId="0ADF25D6" w:rsidR="00D93D62" w:rsidRPr="007E3432" w:rsidRDefault="00D93D62" w:rsidP="00D93D62">
      <w:pPr>
        <w:pStyle w:val="ListParagraph"/>
        <w:numPr>
          <w:ilvl w:val="0"/>
          <w:numId w:val="1"/>
        </w:numPr>
        <w:rPr>
          <w:b/>
          <w:bCs/>
          <w:sz w:val="24"/>
          <w:szCs w:val="24"/>
        </w:rPr>
      </w:pPr>
      <w:r>
        <w:rPr>
          <w:b/>
          <w:bCs/>
          <w:sz w:val="24"/>
          <w:szCs w:val="24"/>
        </w:rPr>
        <w:t>Minutes of the previous meeting held on 11</w:t>
      </w:r>
      <w:r w:rsidRPr="00D93D62">
        <w:rPr>
          <w:b/>
          <w:bCs/>
          <w:sz w:val="24"/>
          <w:szCs w:val="24"/>
          <w:vertAlign w:val="superscript"/>
        </w:rPr>
        <w:t>th</w:t>
      </w:r>
      <w:r>
        <w:rPr>
          <w:b/>
          <w:bCs/>
          <w:sz w:val="24"/>
          <w:szCs w:val="24"/>
        </w:rPr>
        <w:t xml:space="preserve"> October 2021 (distributed in advance and available at the meeting) – </w:t>
      </w:r>
      <w:r>
        <w:rPr>
          <w:sz w:val="24"/>
          <w:szCs w:val="24"/>
        </w:rPr>
        <w:t>These were duly agreed as an accurate record and were signed by the chairman.</w:t>
      </w:r>
    </w:p>
    <w:p w14:paraId="03358758" w14:textId="77777777" w:rsidR="007E3432" w:rsidRPr="007E3432" w:rsidRDefault="007E3432" w:rsidP="007E3432">
      <w:pPr>
        <w:pStyle w:val="ListParagraph"/>
        <w:rPr>
          <w:b/>
          <w:bCs/>
          <w:sz w:val="24"/>
          <w:szCs w:val="24"/>
        </w:rPr>
      </w:pPr>
    </w:p>
    <w:p w14:paraId="6EC34505" w14:textId="248E28A9" w:rsidR="00D93D62" w:rsidRPr="007E3432" w:rsidRDefault="00D93D62" w:rsidP="00D93D62">
      <w:pPr>
        <w:pStyle w:val="ListParagraph"/>
        <w:numPr>
          <w:ilvl w:val="0"/>
          <w:numId w:val="1"/>
        </w:numPr>
        <w:rPr>
          <w:b/>
          <w:bCs/>
          <w:sz w:val="24"/>
          <w:szCs w:val="24"/>
        </w:rPr>
      </w:pPr>
      <w:r>
        <w:rPr>
          <w:b/>
          <w:bCs/>
          <w:sz w:val="24"/>
          <w:szCs w:val="24"/>
        </w:rPr>
        <w:t xml:space="preserve">Appointment of Elected Members – </w:t>
      </w:r>
      <w:r>
        <w:rPr>
          <w:sz w:val="24"/>
          <w:szCs w:val="24"/>
        </w:rPr>
        <w:t>There were 5 nominations which had been proposed and seconded – Paul Diamond, Jill Edwards, David Taylor, John Meggison and Keith Rolfe. They were all duly elected by those present.</w:t>
      </w:r>
    </w:p>
    <w:p w14:paraId="1F7A4AFC" w14:textId="77777777" w:rsidR="007E3432" w:rsidRPr="007E3432" w:rsidRDefault="007E3432" w:rsidP="007E3432">
      <w:pPr>
        <w:pStyle w:val="ListParagraph"/>
        <w:rPr>
          <w:b/>
          <w:bCs/>
          <w:sz w:val="24"/>
          <w:szCs w:val="24"/>
        </w:rPr>
      </w:pPr>
    </w:p>
    <w:p w14:paraId="0B3154BC" w14:textId="078D218B" w:rsidR="00F70D1D" w:rsidRDefault="00F70D1D" w:rsidP="00D93D62">
      <w:pPr>
        <w:pStyle w:val="ListParagraph"/>
        <w:numPr>
          <w:ilvl w:val="0"/>
          <w:numId w:val="1"/>
        </w:numPr>
        <w:rPr>
          <w:b/>
          <w:bCs/>
          <w:sz w:val="24"/>
          <w:szCs w:val="24"/>
        </w:rPr>
      </w:pPr>
      <w:r>
        <w:rPr>
          <w:b/>
          <w:bCs/>
          <w:sz w:val="24"/>
          <w:szCs w:val="24"/>
        </w:rPr>
        <w:t xml:space="preserve">Appointment of Representative Members from the Village Groups – </w:t>
      </w:r>
    </w:p>
    <w:p w14:paraId="1B7FF25D" w14:textId="5F5F77B5" w:rsidR="00F70D1D" w:rsidRPr="00D30116" w:rsidRDefault="00F70D1D" w:rsidP="00F70D1D">
      <w:pPr>
        <w:pStyle w:val="ListParagraph"/>
        <w:numPr>
          <w:ilvl w:val="0"/>
          <w:numId w:val="2"/>
        </w:numPr>
        <w:rPr>
          <w:sz w:val="24"/>
          <w:szCs w:val="24"/>
        </w:rPr>
      </w:pPr>
      <w:r w:rsidRPr="00D30116">
        <w:rPr>
          <w:sz w:val="24"/>
          <w:szCs w:val="24"/>
        </w:rPr>
        <w:t>Alan Holland – Table Tennis</w:t>
      </w:r>
    </w:p>
    <w:p w14:paraId="6C803D35" w14:textId="454A8138" w:rsidR="00F70D1D" w:rsidRPr="00D30116" w:rsidRDefault="00F70D1D" w:rsidP="00F70D1D">
      <w:pPr>
        <w:pStyle w:val="ListParagraph"/>
        <w:numPr>
          <w:ilvl w:val="0"/>
          <w:numId w:val="2"/>
        </w:numPr>
        <w:rPr>
          <w:sz w:val="24"/>
          <w:szCs w:val="24"/>
        </w:rPr>
      </w:pPr>
      <w:r w:rsidRPr="00D30116">
        <w:rPr>
          <w:sz w:val="24"/>
          <w:szCs w:val="24"/>
        </w:rPr>
        <w:t>Mark Hemingway – Petanque</w:t>
      </w:r>
    </w:p>
    <w:p w14:paraId="72F24CE2" w14:textId="60AD01B2" w:rsidR="00F70D1D" w:rsidRPr="00D30116" w:rsidRDefault="00F70D1D" w:rsidP="00F70D1D">
      <w:pPr>
        <w:pStyle w:val="ListParagraph"/>
        <w:numPr>
          <w:ilvl w:val="0"/>
          <w:numId w:val="2"/>
        </w:numPr>
        <w:rPr>
          <w:sz w:val="24"/>
          <w:szCs w:val="24"/>
        </w:rPr>
      </w:pPr>
      <w:r w:rsidRPr="00D30116">
        <w:rPr>
          <w:sz w:val="24"/>
          <w:szCs w:val="24"/>
        </w:rPr>
        <w:t>Heather Meggison – Darsham Dames</w:t>
      </w:r>
    </w:p>
    <w:p w14:paraId="6826F209" w14:textId="66B33AC3" w:rsidR="00F70D1D" w:rsidRPr="00D30116" w:rsidRDefault="00F70D1D" w:rsidP="00F70D1D">
      <w:pPr>
        <w:pStyle w:val="ListParagraph"/>
        <w:numPr>
          <w:ilvl w:val="0"/>
          <w:numId w:val="2"/>
        </w:numPr>
        <w:rPr>
          <w:sz w:val="24"/>
          <w:szCs w:val="24"/>
        </w:rPr>
      </w:pPr>
      <w:r w:rsidRPr="00D30116">
        <w:rPr>
          <w:sz w:val="24"/>
          <w:szCs w:val="24"/>
        </w:rPr>
        <w:t>Heather Ballantine – Crafty Club</w:t>
      </w:r>
    </w:p>
    <w:p w14:paraId="04E248F3" w14:textId="5C45EF26" w:rsidR="00F70D1D" w:rsidRPr="00D30116" w:rsidRDefault="00F70D1D" w:rsidP="00F70D1D">
      <w:pPr>
        <w:pStyle w:val="ListParagraph"/>
        <w:numPr>
          <w:ilvl w:val="0"/>
          <w:numId w:val="2"/>
        </w:numPr>
        <w:rPr>
          <w:sz w:val="24"/>
          <w:szCs w:val="24"/>
        </w:rPr>
      </w:pPr>
      <w:r w:rsidRPr="00D30116">
        <w:rPr>
          <w:sz w:val="24"/>
          <w:szCs w:val="24"/>
        </w:rPr>
        <w:t>Michael Shipp – Carpet Bowls</w:t>
      </w:r>
    </w:p>
    <w:p w14:paraId="01F47221" w14:textId="192C4D03" w:rsidR="00F70D1D" w:rsidRDefault="00F70D1D" w:rsidP="00F70D1D">
      <w:pPr>
        <w:pStyle w:val="ListParagraph"/>
        <w:numPr>
          <w:ilvl w:val="0"/>
          <w:numId w:val="2"/>
        </w:numPr>
        <w:rPr>
          <w:sz w:val="24"/>
          <w:szCs w:val="24"/>
        </w:rPr>
      </w:pPr>
      <w:r w:rsidRPr="00D30116">
        <w:rPr>
          <w:sz w:val="24"/>
          <w:szCs w:val="24"/>
        </w:rPr>
        <w:t>Anne McPhail – The Church</w:t>
      </w:r>
    </w:p>
    <w:p w14:paraId="26EE1AC3" w14:textId="77777777" w:rsidR="007E3432" w:rsidRDefault="007E3432" w:rsidP="007E3432">
      <w:pPr>
        <w:pStyle w:val="ListParagraph"/>
        <w:rPr>
          <w:b/>
          <w:bCs/>
          <w:sz w:val="24"/>
          <w:szCs w:val="24"/>
        </w:rPr>
      </w:pPr>
    </w:p>
    <w:p w14:paraId="5FE71489" w14:textId="4E3C48C1" w:rsidR="00D30116" w:rsidRDefault="00D30116" w:rsidP="00D30116">
      <w:pPr>
        <w:pStyle w:val="ListParagraph"/>
        <w:numPr>
          <w:ilvl w:val="0"/>
          <w:numId w:val="1"/>
        </w:numPr>
        <w:rPr>
          <w:b/>
          <w:bCs/>
          <w:sz w:val="24"/>
          <w:szCs w:val="24"/>
        </w:rPr>
      </w:pPr>
      <w:r>
        <w:rPr>
          <w:b/>
          <w:bCs/>
          <w:sz w:val="24"/>
          <w:szCs w:val="24"/>
        </w:rPr>
        <w:t>Chairman’s Report</w:t>
      </w:r>
      <w:r w:rsidR="00FF440B">
        <w:rPr>
          <w:b/>
          <w:bCs/>
          <w:sz w:val="24"/>
          <w:szCs w:val="24"/>
        </w:rPr>
        <w:t>:</w:t>
      </w:r>
      <w:r>
        <w:rPr>
          <w:b/>
          <w:bCs/>
          <w:sz w:val="24"/>
          <w:szCs w:val="24"/>
        </w:rPr>
        <w:t xml:space="preserve"> Keith Rolfe </w:t>
      </w:r>
    </w:p>
    <w:p w14:paraId="0452C514" w14:textId="78DCD1B0" w:rsidR="0009191C" w:rsidRDefault="0009191C" w:rsidP="0009191C">
      <w:pPr>
        <w:pStyle w:val="Standard"/>
        <w:rPr>
          <w:rFonts w:asciiTheme="minorHAnsi" w:hAnsiTheme="minorHAnsi" w:cstheme="minorHAnsi"/>
        </w:rPr>
      </w:pPr>
      <w:r w:rsidRPr="007E46AF">
        <w:rPr>
          <w:rFonts w:asciiTheme="minorHAnsi" w:hAnsiTheme="minorHAnsi" w:cstheme="minorHAnsi"/>
        </w:rPr>
        <w:t>There are probably a fair number of people that are fed up with the delays that have occurred while we have been trying to get the Developer to finish all the items listed on the exchange of documents for the hall and green. I won’t go into too much detail but for those of you who are not aware it has been three years 16 days since we exchanged only to find that a mistake or incorrect information had been given by Solicitors to Land Registry. We learned that at that time we were technically not the owners as it had not been registered which raised many concerns over spending money to rectify the list in case the Developer went bankrupt.</w:t>
      </w:r>
    </w:p>
    <w:p w14:paraId="4A654FD6" w14:textId="77777777" w:rsidR="007E3432" w:rsidRPr="007E46AF" w:rsidRDefault="007E3432" w:rsidP="0009191C">
      <w:pPr>
        <w:pStyle w:val="Standard"/>
        <w:rPr>
          <w:rFonts w:asciiTheme="minorHAnsi" w:hAnsiTheme="minorHAnsi" w:cstheme="minorHAnsi"/>
        </w:rPr>
      </w:pPr>
    </w:p>
    <w:p w14:paraId="765F3281" w14:textId="77777777"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We engaged our Solicitors to get things rectified and still await confirmation from the Land Registry of our ownership. We received confirmation in May this year from our Solicitors that our ownership was not in question and that the Registration, although it could be several months to receive, was a formality.</w:t>
      </w:r>
    </w:p>
    <w:p w14:paraId="3D217F71" w14:textId="702233F9"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lastRenderedPageBreak/>
        <w:t>During this time we were also taking advice as to likely costs to force the Developer to finish the many items outstanding</w:t>
      </w:r>
      <w:r w:rsidR="00E33529">
        <w:rPr>
          <w:rFonts w:asciiTheme="minorHAnsi" w:hAnsiTheme="minorHAnsi" w:cstheme="minorHAnsi"/>
        </w:rPr>
        <w:t>. I</w:t>
      </w:r>
      <w:r w:rsidRPr="007E46AF">
        <w:rPr>
          <w:rFonts w:asciiTheme="minorHAnsi" w:hAnsiTheme="minorHAnsi" w:cstheme="minorHAnsi"/>
        </w:rPr>
        <w:t>t was going to be too expensive to go to court over £10k and after several months of trying we got a face to face meeting when both parties decided to separate and forget what they hadn’t finished and what they considered we owed them.</w:t>
      </w:r>
    </w:p>
    <w:p w14:paraId="4922E033" w14:textId="77777777" w:rsidR="0009191C" w:rsidRPr="007E46AF" w:rsidRDefault="0009191C" w:rsidP="0009191C">
      <w:pPr>
        <w:pStyle w:val="Standard"/>
        <w:rPr>
          <w:rFonts w:asciiTheme="minorHAnsi" w:hAnsiTheme="minorHAnsi" w:cstheme="minorHAnsi"/>
        </w:rPr>
      </w:pPr>
    </w:p>
    <w:p w14:paraId="59FFEFAC" w14:textId="1DCC2A48"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I mention these items above by way of apologies for the many items we are working our way through including fencing to The Street side, po</w:t>
      </w:r>
      <w:r w:rsidR="00264AD1">
        <w:rPr>
          <w:rFonts w:asciiTheme="minorHAnsi" w:hAnsiTheme="minorHAnsi" w:cstheme="minorHAnsi"/>
        </w:rPr>
        <w:t>l</w:t>
      </w:r>
      <w:r w:rsidRPr="007E46AF">
        <w:rPr>
          <w:rFonts w:asciiTheme="minorHAnsi" w:hAnsiTheme="minorHAnsi" w:cstheme="minorHAnsi"/>
        </w:rPr>
        <w:t xml:space="preserve">larding to trees and hedges, pedestrian access from Cheyney Green front and play area. </w:t>
      </w:r>
    </w:p>
    <w:p w14:paraId="4A9A8FF2" w14:textId="38DD6B4D"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Petan</w:t>
      </w:r>
      <w:r w:rsidR="007041F1">
        <w:rPr>
          <w:rFonts w:asciiTheme="minorHAnsi" w:hAnsiTheme="minorHAnsi" w:cstheme="minorHAnsi"/>
        </w:rPr>
        <w:t>q</w:t>
      </w:r>
      <w:r w:rsidRPr="007E46AF">
        <w:rPr>
          <w:rFonts w:asciiTheme="minorHAnsi" w:hAnsiTheme="minorHAnsi" w:cstheme="minorHAnsi"/>
        </w:rPr>
        <w:t>ue court has been in place som</w:t>
      </w:r>
      <w:r w:rsidR="007E46AF" w:rsidRPr="007E46AF">
        <w:rPr>
          <w:rFonts w:asciiTheme="minorHAnsi" w:hAnsiTheme="minorHAnsi" w:cstheme="minorHAnsi"/>
        </w:rPr>
        <w:t>e</w:t>
      </w:r>
      <w:r w:rsidRPr="007E46AF">
        <w:rPr>
          <w:rFonts w:asciiTheme="minorHAnsi" w:hAnsiTheme="minorHAnsi" w:cstheme="minorHAnsi"/>
        </w:rPr>
        <w:t xml:space="preserve">time </w:t>
      </w:r>
      <w:r w:rsidR="007E3432">
        <w:rPr>
          <w:rFonts w:asciiTheme="minorHAnsi" w:hAnsiTheme="minorHAnsi" w:cstheme="minorHAnsi"/>
        </w:rPr>
        <w:t>and some</w:t>
      </w:r>
      <w:r w:rsidRPr="007E46AF">
        <w:rPr>
          <w:rFonts w:asciiTheme="minorHAnsi" w:hAnsiTheme="minorHAnsi" w:cstheme="minorHAnsi"/>
        </w:rPr>
        <w:t xml:space="preserve"> areas have been partially levelled by John Butler</w:t>
      </w:r>
      <w:r w:rsidR="007E3432">
        <w:rPr>
          <w:rFonts w:asciiTheme="minorHAnsi" w:hAnsiTheme="minorHAnsi" w:cstheme="minorHAnsi"/>
        </w:rPr>
        <w:t>.</w:t>
      </w:r>
    </w:p>
    <w:p w14:paraId="2691176C" w14:textId="216A2E22"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Additional heating has been placed </w:t>
      </w:r>
      <w:r w:rsidR="00337F83">
        <w:rPr>
          <w:rFonts w:asciiTheme="minorHAnsi" w:hAnsiTheme="minorHAnsi" w:cstheme="minorHAnsi"/>
        </w:rPr>
        <w:t>in the H</w:t>
      </w:r>
      <w:r w:rsidRPr="007E46AF">
        <w:rPr>
          <w:rFonts w:asciiTheme="minorHAnsi" w:hAnsiTheme="minorHAnsi" w:cstheme="minorHAnsi"/>
        </w:rPr>
        <w:t xml:space="preserve">all, </w:t>
      </w:r>
      <w:r w:rsidR="007041F1">
        <w:rPr>
          <w:rFonts w:asciiTheme="minorHAnsi" w:hAnsiTheme="minorHAnsi" w:cstheme="minorHAnsi"/>
        </w:rPr>
        <w:t>s</w:t>
      </w:r>
      <w:r w:rsidRPr="007E46AF">
        <w:rPr>
          <w:rFonts w:asciiTheme="minorHAnsi" w:hAnsiTheme="minorHAnsi" w:cstheme="minorHAnsi"/>
        </w:rPr>
        <w:t>ound absorbent panels installed</w:t>
      </w:r>
      <w:r w:rsidR="007E3432">
        <w:rPr>
          <w:rFonts w:asciiTheme="minorHAnsi" w:hAnsiTheme="minorHAnsi" w:cstheme="minorHAnsi"/>
        </w:rPr>
        <w:t>.</w:t>
      </w:r>
    </w:p>
    <w:p w14:paraId="273C6247" w14:textId="01789AEF"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Projector/screen &amp; film night. Ventilation to outside of SVP</w:t>
      </w:r>
      <w:r w:rsidR="007E3432">
        <w:rPr>
          <w:rFonts w:asciiTheme="minorHAnsi" w:hAnsiTheme="minorHAnsi" w:cstheme="minorHAnsi"/>
        </w:rPr>
        <w:t>.</w:t>
      </w:r>
    </w:p>
    <w:p w14:paraId="529301AD" w14:textId="458E642B"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Bicycle rack</w:t>
      </w:r>
      <w:r w:rsidR="007E3432">
        <w:rPr>
          <w:rFonts w:asciiTheme="minorHAnsi" w:hAnsiTheme="minorHAnsi" w:cstheme="minorHAnsi"/>
        </w:rPr>
        <w:t>.</w:t>
      </w:r>
      <w:r w:rsidRPr="007E46AF">
        <w:rPr>
          <w:rFonts w:asciiTheme="minorHAnsi" w:hAnsiTheme="minorHAnsi" w:cstheme="minorHAnsi"/>
        </w:rPr>
        <w:t xml:space="preserve"> Stays to external doors</w:t>
      </w:r>
      <w:r w:rsidR="007E3432">
        <w:rPr>
          <w:rFonts w:asciiTheme="minorHAnsi" w:hAnsiTheme="minorHAnsi" w:cstheme="minorHAnsi"/>
        </w:rPr>
        <w:t>.</w:t>
      </w:r>
    </w:p>
    <w:p w14:paraId="6CB4396A" w14:textId="02A5A994"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Di-bond plastic chair panels protecting walls</w:t>
      </w:r>
      <w:r w:rsidR="007E3432">
        <w:rPr>
          <w:rFonts w:asciiTheme="minorHAnsi" w:hAnsiTheme="minorHAnsi" w:cstheme="minorHAnsi"/>
        </w:rPr>
        <w:t>.</w:t>
      </w:r>
    </w:p>
    <w:p w14:paraId="590B831B" w14:textId="0B3C3640"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Control via an app on a telephone for the external lights and now heating has been </w:t>
      </w:r>
      <w:r w:rsidR="007041F1">
        <w:rPr>
          <w:rFonts w:asciiTheme="minorHAnsi" w:hAnsiTheme="minorHAnsi" w:cstheme="minorHAnsi"/>
        </w:rPr>
        <w:t>organised and</w:t>
      </w:r>
      <w:r w:rsidRPr="007E46AF">
        <w:rPr>
          <w:rFonts w:asciiTheme="minorHAnsi" w:hAnsiTheme="minorHAnsi" w:cstheme="minorHAnsi"/>
        </w:rPr>
        <w:t xml:space="preserve"> overseen by Peter MacIntosh.</w:t>
      </w:r>
    </w:p>
    <w:p w14:paraId="29B1765B" w14:textId="3FB158D3"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A working party has been formed to look at installation and preparation </w:t>
      </w:r>
      <w:r w:rsidR="007E3432">
        <w:rPr>
          <w:rFonts w:asciiTheme="minorHAnsi" w:hAnsiTheme="minorHAnsi" w:cstheme="minorHAnsi"/>
        </w:rPr>
        <w:t>and p</w:t>
      </w:r>
      <w:r w:rsidRPr="007E46AF">
        <w:rPr>
          <w:rFonts w:asciiTheme="minorHAnsi" w:hAnsiTheme="minorHAnsi" w:cstheme="minorHAnsi"/>
        </w:rPr>
        <w:t>lanning approval of play area. This is Chaired by John Meggison, Bonnie Clifford vice chair, and Alan Davidson secretary.</w:t>
      </w:r>
    </w:p>
    <w:p w14:paraId="181648D8" w14:textId="2945465D"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Licenses for 100 </w:t>
      </w:r>
      <w:r w:rsidR="007E3432">
        <w:rPr>
          <w:rFonts w:asciiTheme="minorHAnsi" w:hAnsiTheme="minorHAnsi" w:cstheme="minorHAnsi"/>
        </w:rPr>
        <w:t>C</w:t>
      </w:r>
      <w:r w:rsidRPr="007E46AF">
        <w:rPr>
          <w:rFonts w:asciiTheme="minorHAnsi" w:hAnsiTheme="minorHAnsi" w:cstheme="minorHAnsi"/>
        </w:rPr>
        <w:t>lub, PAT testing and Extinguishers are all up to date and our defibrillator is away having its software replaced.</w:t>
      </w:r>
    </w:p>
    <w:p w14:paraId="7B100C38" w14:textId="03364BE7"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This year a brochure was </w:t>
      </w:r>
      <w:r w:rsidR="007E3432">
        <w:rPr>
          <w:rFonts w:asciiTheme="minorHAnsi" w:hAnsiTheme="minorHAnsi" w:cstheme="minorHAnsi"/>
        </w:rPr>
        <w:t>published</w:t>
      </w:r>
      <w:r w:rsidRPr="007E46AF">
        <w:rPr>
          <w:rFonts w:asciiTheme="minorHAnsi" w:hAnsiTheme="minorHAnsi" w:cstheme="minorHAnsi"/>
        </w:rPr>
        <w:t xml:space="preserve"> so that the attributes of the hall were visible to all in and around the village.</w:t>
      </w:r>
    </w:p>
    <w:p w14:paraId="29F53A65" w14:textId="126637F4"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 As well as coping with Covid a start has been made on flowers and shrubs to the front corner of the car park</w:t>
      </w:r>
      <w:r w:rsidR="007E3432">
        <w:rPr>
          <w:rFonts w:asciiTheme="minorHAnsi" w:hAnsiTheme="minorHAnsi" w:cstheme="minorHAnsi"/>
        </w:rPr>
        <w:t>,</w:t>
      </w:r>
      <w:r w:rsidRPr="007E46AF">
        <w:rPr>
          <w:rFonts w:asciiTheme="minorHAnsi" w:hAnsiTheme="minorHAnsi" w:cstheme="minorHAnsi"/>
        </w:rPr>
        <w:t xml:space="preserve"> and an application for planning permission is </w:t>
      </w:r>
      <w:r w:rsidR="00337F83">
        <w:rPr>
          <w:rFonts w:asciiTheme="minorHAnsi" w:hAnsiTheme="minorHAnsi" w:cstheme="minorHAnsi"/>
        </w:rPr>
        <w:t>due</w:t>
      </w:r>
      <w:r w:rsidRPr="007E46AF">
        <w:rPr>
          <w:rFonts w:asciiTheme="minorHAnsi" w:hAnsiTheme="minorHAnsi" w:cstheme="minorHAnsi"/>
        </w:rPr>
        <w:t xml:space="preserve"> for a replacement hut.</w:t>
      </w:r>
    </w:p>
    <w:p w14:paraId="3FCE09CF" w14:textId="77524715"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This list does not include when somebody has left the hall dirty and members &amp; partners rush in to clean before the next hall user arrives</w:t>
      </w:r>
      <w:r w:rsidR="00E33529">
        <w:rPr>
          <w:rFonts w:asciiTheme="minorHAnsi" w:hAnsiTheme="minorHAnsi" w:cstheme="minorHAnsi"/>
        </w:rPr>
        <w:t>.</w:t>
      </w:r>
      <w:r w:rsidRPr="007E46AF">
        <w:rPr>
          <w:rFonts w:asciiTheme="minorHAnsi" w:hAnsiTheme="minorHAnsi" w:cstheme="minorHAnsi"/>
        </w:rPr>
        <w:t xml:space="preserve"> </w:t>
      </w:r>
      <w:r w:rsidR="00E33529">
        <w:rPr>
          <w:rFonts w:asciiTheme="minorHAnsi" w:hAnsiTheme="minorHAnsi" w:cstheme="minorHAnsi"/>
        </w:rPr>
        <w:t>T</w:t>
      </w:r>
      <w:r w:rsidRPr="007E46AF">
        <w:rPr>
          <w:rFonts w:asciiTheme="minorHAnsi" w:hAnsiTheme="minorHAnsi" w:cstheme="minorHAnsi"/>
        </w:rPr>
        <w:t>he hall is cleaned professionally every two weeks.</w:t>
      </w:r>
    </w:p>
    <w:p w14:paraId="5E5B3139" w14:textId="69B66641"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All these things have been achieved by your volunteer </w:t>
      </w:r>
      <w:r w:rsidR="00E33529">
        <w:rPr>
          <w:rFonts w:asciiTheme="minorHAnsi" w:hAnsiTheme="minorHAnsi" w:cstheme="minorHAnsi"/>
        </w:rPr>
        <w:t>M</w:t>
      </w:r>
      <w:r w:rsidRPr="007E46AF">
        <w:rPr>
          <w:rFonts w:asciiTheme="minorHAnsi" w:hAnsiTheme="minorHAnsi" w:cstheme="minorHAnsi"/>
        </w:rPr>
        <w:t>anagement Committee who have worked their socks off to achieve this</w:t>
      </w:r>
      <w:r w:rsidR="00E33529">
        <w:rPr>
          <w:rFonts w:asciiTheme="minorHAnsi" w:hAnsiTheme="minorHAnsi" w:cstheme="minorHAnsi"/>
        </w:rPr>
        <w:t>,</w:t>
      </w:r>
      <w:r w:rsidRPr="007E46AF">
        <w:rPr>
          <w:rFonts w:asciiTheme="minorHAnsi" w:hAnsiTheme="minorHAnsi" w:cstheme="minorHAnsi"/>
        </w:rPr>
        <w:t xml:space="preserve"> and included in this are all of the other members of the village that have helped too.</w:t>
      </w:r>
    </w:p>
    <w:p w14:paraId="6B7C4E8A" w14:textId="77777777" w:rsidR="0009191C" w:rsidRPr="007E46AF" w:rsidRDefault="0009191C" w:rsidP="0009191C">
      <w:pPr>
        <w:pStyle w:val="Standard"/>
        <w:rPr>
          <w:rFonts w:asciiTheme="minorHAnsi" w:hAnsiTheme="minorHAnsi" w:cstheme="minorHAnsi"/>
        </w:rPr>
      </w:pPr>
    </w:p>
    <w:p w14:paraId="04820A5D" w14:textId="31482919"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 xml:space="preserve">Whilst thanking you all we must also thank the Parish Council for their Wi-Fi/broadband contributions and continued support, and to 100 </w:t>
      </w:r>
      <w:r w:rsidR="00E33529">
        <w:rPr>
          <w:rFonts w:asciiTheme="minorHAnsi" w:hAnsiTheme="minorHAnsi" w:cstheme="minorHAnsi"/>
        </w:rPr>
        <w:t>C</w:t>
      </w:r>
      <w:r w:rsidRPr="007E46AF">
        <w:rPr>
          <w:rFonts w:asciiTheme="minorHAnsi" w:hAnsiTheme="minorHAnsi" w:cstheme="minorHAnsi"/>
        </w:rPr>
        <w:t xml:space="preserve">lub members monthly draw run by Heather &amp; Michael Shipp. Contributions and money raised by local members of the village towards the running of the hall &amp; village green by fetes, coffee mornings, </w:t>
      </w:r>
      <w:r w:rsidR="00E33529">
        <w:rPr>
          <w:rFonts w:asciiTheme="minorHAnsi" w:hAnsiTheme="minorHAnsi" w:cstheme="minorHAnsi"/>
        </w:rPr>
        <w:t xml:space="preserve">Darsham </w:t>
      </w:r>
      <w:r w:rsidRPr="007E46AF">
        <w:rPr>
          <w:rFonts w:asciiTheme="minorHAnsi" w:hAnsiTheme="minorHAnsi" w:cstheme="minorHAnsi"/>
        </w:rPr>
        <w:t xml:space="preserve">Dog band concerts, guitar ensemble concerts and wine tasting to name just a few. </w:t>
      </w:r>
    </w:p>
    <w:p w14:paraId="1ADE077C" w14:textId="385D6F63" w:rsidR="0009191C" w:rsidRPr="007E46AF" w:rsidRDefault="0009191C" w:rsidP="0009191C">
      <w:pPr>
        <w:pStyle w:val="Standard"/>
        <w:rPr>
          <w:rFonts w:asciiTheme="minorHAnsi" w:hAnsiTheme="minorHAnsi" w:cstheme="minorHAnsi"/>
        </w:rPr>
      </w:pPr>
      <w:r w:rsidRPr="007E46AF">
        <w:rPr>
          <w:rFonts w:asciiTheme="minorHAnsi" w:hAnsiTheme="minorHAnsi" w:cstheme="minorHAnsi"/>
        </w:rPr>
        <w:t>Finally, we will be having a couple of vacancies on our committee in the next few weeks and I would just like to thank Katherine for all her hard work in carrying out the Secretary’s job</w:t>
      </w:r>
      <w:r w:rsidR="00E33529">
        <w:rPr>
          <w:rFonts w:asciiTheme="minorHAnsi" w:hAnsiTheme="minorHAnsi" w:cstheme="minorHAnsi"/>
        </w:rPr>
        <w:t>,</w:t>
      </w:r>
      <w:r w:rsidRPr="007E46AF">
        <w:rPr>
          <w:rFonts w:asciiTheme="minorHAnsi" w:hAnsiTheme="minorHAnsi" w:cstheme="minorHAnsi"/>
        </w:rPr>
        <w:t xml:space="preserve"> and if any of you feel able to fill a post then please let us know.</w:t>
      </w:r>
    </w:p>
    <w:p w14:paraId="2853B801" w14:textId="2EC6B5E3" w:rsidR="00275447" w:rsidRDefault="00275447" w:rsidP="0009191C">
      <w:pPr>
        <w:pStyle w:val="Standard"/>
        <w:rPr>
          <w:rFonts w:hint="eastAsia"/>
        </w:rPr>
      </w:pPr>
    </w:p>
    <w:p w14:paraId="183C8FCC" w14:textId="5150153C" w:rsidR="00275447" w:rsidRPr="00337F83" w:rsidRDefault="00275447" w:rsidP="00337F83">
      <w:pPr>
        <w:pStyle w:val="Standard"/>
        <w:numPr>
          <w:ilvl w:val="0"/>
          <w:numId w:val="1"/>
        </w:numPr>
        <w:rPr>
          <w:rFonts w:asciiTheme="minorHAnsi" w:hAnsiTheme="minorHAnsi" w:cstheme="minorHAnsi"/>
          <w:b/>
          <w:bCs/>
        </w:rPr>
      </w:pPr>
      <w:r w:rsidRPr="00337F83">
        <w:rPr>
          <w:rFonts w:asciiTheme="minorHAnsi" w:hAnsiTheme="minorHAnsi" w:cstheme="minorHAnsi"/>
          <w:b/>
          <w:bCs/>
        </w:rPr>
        <w:t>Treasurer’s Report:</w:t>
      </w:r>
      <w:r w:rsidR="007E46AF" w:rsidRPr="00337F83">
        <w:rPr>
          <w:rFonts w:asciiTheme="minorHAnsi" w:hAnsiTheme="minorHAnsi" w:cstheme="minorHAnsi"/>
          <w:b/>
          <w:bCs/>
        </w:rPr>
        <w:t xml:space="preserve"> Paul Diamond</w:t>
      </w:r>
    </w:p>
    <w:p w14:paraId="087E8823" w14:textId="793968A6" w:rsidR="00275447" w:rsidRDefault="00275447" w:rsidP="00275447">
      <w:pPr>
        <w:pStyle w:val="Standard"/>
        <w:rPr>
          <w:rFonts w:hint="eastAsia"/>
          <w:b/>
          <w:bCs/>
        </w:rPr>
      </w:pPr>
    </w:p>
    <w:p w14:paraId="5E317296" w14:textId="405ADCFE" w:rsidR="002F635A" w:rsidRPr="007E46AF" w:rsidRDefault="002F635A" w:rsidP="002F635A">
      <w:pPr>
        <w:rPr>
          <w:rFonts w:asciiTheme="minorHAnsi" w:eastAsiaTheme="minorHAnsi" w:hAnsiTheme="minorHAnsi" w:cstheme="minorHAnsi"/>
        </w:rPr>
      </w:pPr>
      <w:r w:rsidRPr="007E46AF">
        <w:rPr>
          <w:rFonts w:asciiTheme="minorHAnsi" w:hAnsiTheme="minorHAnsi" w:cstheme="minorHAnsi"/>
        </w:rPr>
        <w:t xml:space="preserve">In </w:t>
      </w:r>
      <w:r w:rsidR="007E3432">
        <w:rPr>
          <w:rFonts w:asciiTheme="minorHAnsi" w:hAnsiTheme="minorHAnsi" w:cstheme="minorHAnsi"/>
        </w:rPr>
        <w:t>s</w:t>
      </w:r>
      <w:r w:rsidRPr="007E46AF">
        <w:rPr>
          <w:rFonts w:asciiTheme="minorHAnsi" w:hAnsiTheme="minorHAnsi" w:cstheme="minorHAnsi"/>
        </w:rPr>
        <w:t>ummary - financially the Village Hall started the year with:  £9390.04 in the current account and £27,801.18p in the deposit account. So £37191.22p in total.</w:t>
      </w:r>
    </w:p>
    <w:p w14:paraId="3CEFEBAF" w14:textId="1B51F43B" w:rsidR="002F635A" w:rsidRPr="007E46AF" w:rsidRDefault="002F635A" w:rsidP="002F635A">
      <w:pPr>
        <w:rPr>
          <w:rFonts w:asciiTheme="minorHAnsi" w:hAnsiTheme="minorHAnsi" w:cstheme="minorHAnsi"/>
        </w:rPr>
      </w:pPr>
      <w:r w:rsidRPr="007E46AF">
        <w:rPr>
          <w:rFonts w:asciiTheme="minorHAnsi" w:hAnsiTheme="minorHAnsi" w:cstheme="minorHAnsi"/>
        </w:rPr>
        <w:t xml:space="preserve"> During the year the:</w:t>
      </w:r>
    </w:p>
    <w:p w14:paraId="5B31740F" w14:textId="77777777" w:rsidR="002F635A" w:rsidRPr="007E46AF" w:rsidRDefault="002F635A" w:rsidP="002F635A">
      <w:pPr>
        <w:pStyle w:val="ListParagraph"/>
        <w:numPr>
          <w:ilvl w:val="0"/>
          <w:numId w:val="3"/>
        </w:numPr>
        <w:rPr>
          <w:rFonts w:asciiTheme="minorHAnsi" w:hAnsiTheme="minorHAnsi" w:cstheme="minorHAnsi"/>
        </w:rPr>
      </w:pPr>
      <w:r w:rsidRPr="007E46AF">
        <w:rPr>
          <w:rFonts w:asciiTheme="minorHAnsi" w:hAnsiTheme="minorHAnsi" w:cstheme="minorHAnsi"/>
        </w:rPr>
        <w:lastRenderedPageBreak/>
        <w:t>100 Club received £4317, and paid out £2070</w:t>
      </w:r>
    </w:p>
    <w:p w14:paraId="133E5B56" w14:textId="77777777" w:rsidR="002F635A" w:rsidRPr="007E46AF" w:rsidRDefault="002F635A" w:rsidP="002F635A">
      <w:pPr>
        <w:pStyle w:val="ListParagraph"/>
        <w:numPr>
          <w:ilvl w:val="0"/>
          <w:numId w:val="3"/>
        </w:numPr>
        <w:rPr>
          <w:rFonts w:asciiTheme="minorHAnsi" w:hAnsiTheme="minorHAnsi" w:cstheme="minorHAnsi"/>
        </w:rPr>
      </w:pPr>
      <w:r w:rsidRPr="007E46AF">
        <w:rPr>
          <w:rFonts w:asciiTheme="minorHAnsi" w:hAnsiTheme="minorHAnsi" w:cstheme="minorHAnsi"/>
        </w:rPr>
        <w:t>Hiring the hall was £6198.50</w:t>
      </w:r>
    </w:p>
    <w:p w14:paraId="5A42BDB2" w14:textId="77777777" w:rsidR="002F635A" w:rsidRPr="007E46AF" w:rsidRDefault="002F635A" w:rsidP="002F635A">
      <w:pPr>
        <w:pStyle w:val="ListParagraph"/>
        <w:numPr>
          <w:ilvl w:val="0"/>
          <w:numId w:val="3"/>
        </w:numPr>
        <w:rPr>
          <w:rFonts w:asciiTheme="minorHAnsi" w:hAnsiTheme="minorHAnsi" w:cstheme="minorHAnsi"/>
        </w:rPr>
      </w:pPr>
      <w:r w:rsidRPr="007E46AF">
        <w:rPr>
          <w:rFonts w:asciiTheme="minorHAnsi" w:hAnsiTheme="minorHAnsi" w:cstheme="minorHAnsi"/>
        </w:rPr>
        <w:t>Events/donations was £3797.06 of this £2844.81 was for Andy Smith donations.</w:t>
      </w:r>
    </w:p>
    <w:p w14:paraId="0D16E16B" w14:textId="77777777" w:rsidR="007E3432" w:rsidRDefault="002F635A" w:rsidP="00543626">
      <w:pPr>
        <w:pStyle w:val="ListParagraph"/>
        <w:numPr>
          <w:ilvl w:val="0"/>
          <w:numId w:val="3"/>
        </w:numPr>
        <w:rPr>
          <w:rFonts w:asciiTheme="minorHAnsi" w:hAnsiTheme="minorHAnsi" w:cstheme="minorHAnsi"/>
        </w:rPr>
      </w:pPr>
      <w:r w:rsidRPr="007E3432">
        <w:rPr>
          <w:rFonts w:asciiTheme="minorHAnsi" w:hAnsiTheme="minorHAnsi" w:cstheme="minorHAnsi"/>
        </w:rPr>
        <w:t>A grant of £64.93 was carried over from previous financial year – A COVID grant.</w:t>
      </w:r>
    </w:p>
    <w:p w14:paraId="7CCDDF5A" w14:textId="526523AF" w:rsidR="002F635A" w:rsidRPr="007E3432" w:rsidRDefault="002F635A" w:rsidP="00543626">
      <w:pPr>
        <w:pStyle w:val="ListParagraph"/>
        <w:numPr>
          <w:ilvl w:val="0"/>
          <w:numId w:val="3"/>
        </w:numPr>
        <w:rPr>
          <w:rFonts w:asciiTheme="minorHAnsi" w:hAnsiTheme="minorHAnsi" w:cstheme="minorHAnsi"/>
        </w:rPr>
      </w:pPr>
      <w:r w:rsidRPr="007E3432">
        <w:rPr>
          <w:rFonts w:asciiTheme="minorHAnsi" w:hAnsiTheme="minorHAnsi" w:cstheme="minorHAnsi"/>
        </w:rPr>
        <w:t>And the new film club income was £495.</w:t>
      </w:r>
    </w:p>
    <w:p w14:paraId="3D77D7FF" w14:textId="0C150AB0" w:rsidR="002F635A" w:rsidRPr="007E46AF" w:rsidRDefault="002F635A" w:rsidP="002F635A">
      <w:pPr>
        <w:rPr>
          <w:rFonts w:asciiTheme="minorHAnsi" w:hAnsiTheme="minorHAnsi" w:cstheme="minorHAnsi"/>
        </w:rPr>
      </w:pPr>
      <w:r w:rsidRPr="007E46AF">
        <w:rPr>
          <w:rFonts w:asciiTheme="minorHAnsi" w:hAnsiTheme="minorHAnsi" w:cstheme="minorHAnsi"/>
        </w:rPr>
        <w:t>Our outgoings included:</w:t>
      </w:r>
    </w:p>
    <w:p w14:paraId="39A62269" w14:textId="77777777" w:rsidR="002F635A" w:rsidRPr="007E46AF" w:rsidRDefault="002F635A" w:rsidP="002F635A">
      <w:pPr>
        <w:pStyle w:val="ListParagraph"/>
        <w:numPr>
          <w:ilvl w:val="0"/>
          <w:numId w:val="4"/>
        </w:numPr>
        <w:rPr>
          <w:rFonts w:asciiTheme="minorHAnsi" w:hAnsiTheme="minorHAnsi" w:cstheme="minorHAnsi"/>
        </w:rPr>
      </w:pPr>
      <w:r w:rsidRPr="007E46AF">
        <w:rPr>
          <w:rFonts w:asciiTheme="minorHAnsi" w:hAnsiTheme="minorHAnsi" w:cstheme="minorHAnsi"/>
        </w:rPr>
        <w:t>Cleaning the hall – some additional costs due to COVID - £1040.78</w:t>
      </w:r>
    </w:p>
    <w:p w14:paraId="3582F41B" w14:textId="77777777" w:rsidR="002F635A" w:rsidRPr="007E46AF" w:rsidRDefault="002F635A" w:rsidP="002F635A">
      <w:pPr>
        <w:pStyle w:val="ListParagraph"/>
        <w:numPr>
          <w:ilvl w:val="0"/>
          <w:numId w:val="4"/>
        </w:numPr>
        <w:rPr>
          <w:rFonts w:asciiTheme="minorHAnsi" w:hAnsiTheme="minorHAnsi" w:cstheme="minorHAnsi"/>
        </w:rPr>
      </w:pPr>
      <w:r w:rsidRPr="007E46AF">
        <w:rPr>
          <w:rFonts w:asciiTheme="minorHAnsi" w:hAnsiTheme="minorHAnsi" w:cstheme="minorHAnsi"/>
        </w:rPr>
        <w:t>Licences including – 100 Club, Premises, and PRS Music licence - £310.94.</w:t>
      </w:r>
    </w:p>
    <w:p w14:paraId="7BDB811A" w14:textId="77777777" w:rsidR="002F635A" w:rsidRPr="007E46AF" w:rsidRDefault="002F635A" w:rsidP="002F635A">
      <w:pPr>
        <w:pStyle w:val="ListParagraph"/>
        <w:numPr>
          <w:ilvl w:val="0"/>
          <w:numId w:val="4"/>
        </w:numPr>
        <w:rPr>
          <w:rFonts w:asciiTheme="minorHAnsi" w:hAnsiTheme="minorHAnsi" w:cstheme="minorHAnsi"/>
        </w:rPr>
      </w:pPr>
      <w:r w:rsidRPr="007E46AF">
        <w:rPr>
          <w:rFonts w:asciiTheme="minorHAnsi" w:hAnsiTheme="minorHAnsi" w:cstheme="minorHAnsi"/>
        </w:rPr>
        <w:t>100 Club wins – a cheque of £100, £50, and £25 as stated in our Lottery/Gambling licence per month.</w:t>
      </w:r>
    </w:p>
    <w:p w14:paraId="2EF4C5B9" w14:textId="77777777" w:rsidR="002F635A" w:rsidRPr="007E46AF" w:rsidRDefault="002F635A" w:rsidP="002F635A">
      <w:pPr>
        <w:pStyle w:val="ListParagraph"/>
        <w:numPr>
          <w:ilvl w:val="0"/>
          <w:numId w:val="4"/>
        </w:numPr>
        <w:rPr>
          <w:rFonts w:asciiTheme="minorHAnsi" w:hAnsiTheme="minorHAnsi" w:cstheme="minorHAnsi"/>
        </w:rPr>
      </w:pPr>
      <w:r w:rsidRPr="007E46AF">
        <w:rPr>
          <w:rFonts w:asciiTheme="minorHAnsi" w:hAnsiTheme="minorHAnsi" w:cstheme="minorHAnsi"/>
        </w:rPr>
        <w:t>Electric and Water – WAVE/SES costs, and NNDR.</w:t>
      </w:r>
    </w:p>
    <w:p w14:paraId="7F5206AC" w14:textId="69548D0D" w:rsidR="002F635A" w:rsidRPr="007E46AF" w:rsidRDefault="002F635A" w:rsidP="002F635A">
      <w:pPr>
        <w:pStyle w:val="ListParagraph"/>
        <w:numPr>
          <w:ilvl w:val="0"/>
          <w:numId w:val="4"/>
        </w:numPr>
        <w:rPr>
          <w:rFonts w:asciiTheme="minorHAnsi" w:hAnsiTheme="minorHAnsi" w:cstheme="minorHAnsi"/>
        </w:rPr>
      </w:pPr>
      <w:r w:rsidRPr="007E46AF">
        <w:rPr>
          <w:rFonts w:asciiTheme="minorHAnsi" w:hAnsiTheme="minorHAnsi" w:cstheme="minorHAnsi"/>
        </w:rPr>
        <w:t xml:space="preserve">Works to the Village Hall of £12635.34 which covered:  </w:t>
      </w:r>
    </w:p>
    <w:p w14:paraId="08D6E4BB" w14:textId="77777777" w:rsidR="002F635A" w:rsidRPr="007E46AF" w:rsidRDefault="002F635A" w:rsidP="002F635A">
      <w:pPr>
        <w:pStyle w:val="ListParagraph"/>
        <w:numPr>
          <w:ilvl w:val="1"/>
          <w:numId w:val="4"/>
        </w:numPr>
        <w:rPr>
          <w:rFonts w:asciiTheme="minorHAnsi" w:hAnsiTheme="minorHAnsi" w:cstheme="minorHAnsi"/>
        </w:rPr>
      </w:pPr>
      <w:r w:rsidRPr="007E46AF">
        <w:rPr>
          <w:rFonts w:asciiTheme="minorHAnsi" w:hAnsiTheme="minorHAnsi" w:cstheme="minorHAnsi"/>
        </w:rPr>
        <w:t>Acoustic panelling</w:t>
      </w:r>
    </w:p>
    <w:p w14:paraId="3711914E" w14:textId="77777777" w:rsidR="002F635A" w:rsidRPr="007E46AF" w:rsidRDefault="002F635A" w:rsidP="002F635A">
      <w:pPr>
        <w:pStyle w:val="ListParagraph"/>
        <w:numPr>
          <w:ilvl w:val="1"/>
          <w:numId w:val="4"/>
        </w:numPr>
        <w:rPr>
          <w:rFonts w:asciiTheme="minorHAnsi" w:hAnsiTheme="minorHAnsi" w:cstheme="minorHAnsi"/>
        </w:rPr>
      </w:pPr>
      <w:r w:rsidRPr="007E46AF">
        <w:rPr>
          <w:rFonts w:asciiTheme="minorHAnsi" w:hAnsiTheme="minorHAnsi" w:cstheme="minorHAnsi"/>
        </w:rPr>
        <w:t>WiFi</w:t>
      </w:r>
    </w:p>
    <w:p w14:paraId="38004018" w14:textId="77777777" w:rsidR="002F635A" w:rsidRPr="007E46AF" w:rsidRDefault="002F635A" w:rsidP="002F635A">
      <w:pPr>
        <w:pStyle w:val="ListParagraph"/>
        <w:numPr>
          <w:ilvl w:val="1"/>
          <w:numId w:val="4"/>
        </w:numPr>
        <w:rPr>
          <w:rFonts w:asciiTheme="minorHAnsi" w:hAnsiTheme="minorHAnsi" w:cstheme="minorHAnsi"/>
        </w:rPr>
      </w:pPr>
      <w:r w:rsidRPr="007E46AF">
        <w:rPr>
          <w:rFonts w:asciiTheme="minorHAnsi" w:hAnsiTheme="minorHAnsi" w:cstheme="minorHAnsi"/>
        </w:rPr>
        <w:t>Electric Heating</w:t>
      </w:r>
    </w:p>
    <w:p w14:paraId="7CA79BA0" w14:textId="77777777" w:rsidR="002F635A" w:rsidRPr="007E46AF" w:rsidRDefault="002F635A" w:rsidP="002F635A">
      <w:pPr>
        <w:pStyle w:val="ListParagraph"/>
        <w:numPr>
          <w:ilvl w:val="1"/>
          <w:numId w:val="4"/>
        </w:numPr>
        <w:rPr>
          <w:rFonts w:asciiTheme="minorHAnsi" w:hAnsiTheme="minorHAnsi" w:cstheme="minorHAnsi"/>
        </w:rPr>
      </w:pPr>
      <w:r w:rsidRPr="007E46AF">
        <w:rPr>
          <w:rFonts w:asciiTheme="minorHAnsi" w:hAnsiTheme="minorHAnsi" w:cstheme="minorHAnsi"/>
        </w:rPr>
        <w:t>Petanque court build</w:t>
      </w:r>
    </w:p>
    <w:p w14:paraId="450A5132" w14:textId="77777777" w:rsidR="002F635A" w:rsidRPr="007E46AF" w:rsidRDefault="002F635A" w:rsidP="002F635A">
      <w:pPr>
        <w:pStyle w:val="ListParagraph"/>
        <w:numPr>
          <w:ilvl w:val="1"/>
          <w:numId w:val="4"/>
        </w:numPr>
        <w:rPr>
          <w:rFonts w:asciiTheme="minorHAnsi" w:hAnsiTheme="minorHAnsi" w:cstheme="minorHAnsi"/>
        </w:rPr>
      </w:pPr>
      <w:r w:rsidRPr="007E46AF">
        <w:rPr>
          <w:rFonts w:asciiTheme="minorHAnsi" w:hAnsiTheme="minorHAnsi" w:cstheme="minorHAnsi"/>
        </w:rPr>
        <w:t>Sum up machine</w:t>
      </w:r>
    </w:p>
    <w:p w14:paraId="37989259" w14:textId="37125063" w:rsidR="002F635A" w:rsidRPr="007E3432" w:rsidRDefault="002F635A" w:rsidP="00A36081">
      <w:pPr>
        <w:pStyle w:val="ListParagraph"/>
        <w:numPr>
          <w:ilvl w:val="0"/>
          <w:numId w:val="4"/>
        </w:numPr>
        <w:rPr>
          <w:rFonts w:asciiTheme="minorHAnsi" w:hAnsiTheme="minorHAnsi" w:cstheme="minorHAnsi"/>
        </w:rPr>
      </w:pPr>
      <w:r w:rsidRPr="007E3432">
        <w:rPr>
          <w:rFonts w:asciiTheme="minorHAnsi" w:hAnsiTheme="minorHAnsi" w:cstheme="minorHAnsi"/>
        </w:rPr>
        <w:t>And we also started to incur bank charges….</w:t>
      </w:r>
    </w:p>
    <w:p w14:paraId="73332F87" w14:textId="77777777" w:rsidR="002F635A" w:rsidRPr="00337F83" w:rsidRDefault="002F635A" w:rsidP="00337F83">
      <w:pPr>
        <w:pStyle w:val="ListParagraph"/>
        <w:numPr>
          <w:ilvl w:val="0"/>
          <w:numId w:val="4"/>
        </w:numPr>
        <w:rPr>
          <w:rFonts w:asciiTheme="minorHAnsi" w:hAnsiTheme="minorHAnsi" w:cstheme="minorHAnsi"/>
        </w:rPr>
      </w:pPr>
      <w:r w:rsidRPr="00337F83">
        <w:rPr>
          <w:rFonts w:asciiTheme="minorHAnsi" w:hAnsiTheme="minorHAnsi" w:cstheme="minorHAnsi"/>
        </w:rPr>
        <w:t>And on 28/2/22 we met with Sunbury Homes for a key negotiation meeting. And agreed to not pay SH for works they had done for us – sent an invoice which we didn’t agree with.  In return for the works outstanding on the hall that they hadn’t done.  Financially we were slightly in the positive financially, and more than that in hassle factor.</w:t>
      </w:r>
    </w:p>
    <w:p w14:paraId="32C4F8F3" w14:textId="77777777" w:rsidR="002F635A" w:rsidRPr="007E46AF" w:rsidRDefault="002F635A" w:rsidP="002F635A">
      <w:pPr>
        <w:rPr>
          <w:rFonts w:asciiTheme="minorHAnsi" w:hAnsiTheme="minorHAnsi" w:cstheme="minorHAnsi"/>
        </w:rPr>
      </w:pPr>
      <w:r w:rsidRPr="007E46AF">
        <w:rPr>
          <w:rFonts w:asciiTheme="minorHAnsi" w:hAnsiTheme="minorHAnsi" w:cstheme="minorHAnsi"/>
        </w:rPr>
        <w:t>At the end of the year we had 4397.70 in the current and £27810.45 account.</w:t>
      </w:r>
    </w:p>
    <w:p w14:paraId="17D70A3A" w14:textId="77777777" w:rsidR="002F635A" w:rsidRPr="007E46AF" w:rsidRDefault="002F635A" w:rsidP="002F635A">
      <w:pPr>
        <w:rPr>
          <w:rFonts w:asciiTheme="minorHAnsi" w:hAnsiTheme="minorHAnsi" w:cstheme="minorHAnsi"/>
        </w:rPr>
      </w:pPr>
      <w:r w:rsidRPr="007E46AF">
        <w:rPr>
          <w:rFonts w:asciiTheme="minorHAnsi" w:hAnsiTheme="minorHAnsi" w:cstheme="minorHAnsi"/>
        </w:rPr>
        <w:t>Looking forward into the end of this financial year……</w:t>
      </w:r>
    </w:p>
    <w:p w14:paraId="2FB00307" w14:textId="77777777" w:rsidR="002F635A" w:rsidRPr="007E46AF" w:rsidRDefault="002F635A" w:rsidP="002F635A">
      <w:pPr>
        <w:pStyle w:val="ListParagraph"/>
        <w:numPr>
          <w:ilvl w:val="0"/>
          <w:numId w:val="5"/>
        </w:numPr>
        <w:rPr>
          <w:rFonts w:asciiTheme="minorHAnsi" w:hAnsiTheme="minorHAnsi" w:cstheme="minorHAnsi"/>
        </w:rPr>
      </w:pPr>
      <w:r w:rsidRPr="007E46AF">
        <w:rPr>
          <w:rFonts w:asciiTheme="minorHAnsi" w:hAnsiTheme="minorHAnsi" w:cstheme="minorHAnsi"/>
        </w:rPr>
        <w:t>We are in a sound financial position.</w:t>
      </w:r>
    </w:p>
    <w:p w14:paraId="0E70E09D" w14:textId="541049F2" w:rsidR="002F635A" w:rsidRPr="007E46AF" w:rsidRDefault="002F635A" w:rsidP="002F635A">
      <w:pPr>
        <w:pStyle w:val="ListParagraph"/>
        <w:numPr>
          <w:ilvl w:val="0"/>
          <w:numId w:val="5"/>
        </w:numPr>
        <w:rPr>
          <w:rFonts w:asciiTheme="minorHAnsi" w:hAnsiTheme="minorHAnsi" w:cstheme="minorHAnsi"/>
        </w:rPr>
      </w:pPr>
      <w:r w:rsidRPr="007E46AF">
        <w:rPr>
          <w:rFonts w:asciiTheme="minorHAnsi" w:hAnsiTheme="minorHAnsi" w:cstheme="minorHAnsi"/>
        </w:rPr>
        <w:t>We are currently on top of E</w:t>
      </w:r>
      <w:r w:rsidR="00E33529">
        <w:rPr>
          <w:rFonts w:asciiTheme="minorHAnsi" w:hAnsiTheme="minorHAnsi" w:cstheme="minorHAnsi"/>
        </w:rPr>
        <w:t>-</w:t>
      </w:r>
      <w:r w:rsidRPr="007E46AF">
        <w:rPr>
          <w:rFonts w:asciiTheme="minorHAnsi" w:hAnsiTheme="minorHAnsi" w:cstheme="minorHAnsi"/>
        </w:rPr>
        <w:t>O</w:t>
      </w:r>
      <w:r w:rsidR="00E33529">
        <w:rPr>
          <w:rFonts w:asciiTheme="minorHAnsi" w:hAnsiTheme="minorHAnsi" w:cstheme="minorHAnsi"/>
        </w:rPr>
        <w:t>n</w:t>
      </w:r>
      <w:r w:rsidRPr="007E46AF">
        <w:rPr>
          <w:rFonts w:asciiTheme="minorHAnsi" w:hAnsiTheme="minorHAnsi" w:cstheme="minorHAnsi"/>
        </w:rPr>
        <w:t xml:space="preserve"> and monthly readings will enable us to monitor any monthly increases sensibly.</w:t>
      </w:r>
    </w:p>
    <w:p w14:paraId="1B659BF0" w14:textId="77777777" w:rsidR="002F635A" w:rsidRPr="007E46AF" w:rsidRDefault="002F635A" w:rsidP="002F635A">
      <w:pPr>
        <w:pStyle w:val="ListParagraph"/>
        <w:numPr>
          <w:ilvl w:val="0"/>
          <w:numId w:val="5"/>
        </w:numPr>
        <w:rPr>
          <w:rFonts w:asciiTheme="minorHAnsi" w:hAnsiTheme="minorHAnsi" w:cstheme="minorHAnsi"/>
        </w:rPr>
      </w:pPr>
      <w:r w:rsidRPr="007E46AF">
        <w:rPr>
          <w:rFonts w:asciiTheme="minorHAnsi" w:hAnsiTheme="minorHAnsi" w:cstheme="minorHAnsi"/>
        </w:rPr>
        <w:t>Water and Sewage are also now monitored with monthly readings and currently in a good position.</w:t>
      </w:r>
    </w:p>
    <w:p w14:paraId="241C02CE" w14:textId="100B8E10" w:rsidR="002F635A" w:rsidRPr="007E46AF" w:rsidRDefault="002F635A" w:rsidP="002F635A">
      <w:pPr>
        <w:pStyle w:val="ListParagraph"/>
        <w:numPr>
          <w:ilvl w:val="0"/>
          <w:numId w:val="5"/>
        </w:numPr>
        <w:rPr>
          <w:rFonts w:asciiTheme="minorHAnsi" w:hAnsiTheme="minorHAnsi" w:cstheme="minorHAnsi"/>
        </w:rPr>
      </w:pPr>
      <w:r w:rsidRPr="007E46AF">
        <w:rPr>
          <w:rFonts w:asciiTheme="minorHAnsi" w:hAnsiTheme="minorHAnsi" w:cstheme="minorHAnsi"/>
        </w:rPr>
        <w:t>We may revisit hire costs for non</w:t>
      </w:r>
      <w:r w:rsidR="00337F83">
        <w:rPr>
          <w:rFonts w:asciiTheme="minorHAnsi" w:hAnsiTheme="minorHAnsi" w:cstheme="minorHAnsi"/>
        </w:rPr>
        <w:t>-</w:t>
      </w:r>
      <w:r w:rsidRPr="007E46AF">
        <w:rPr>
          <w:rFonts w:asciiTheme="minorHAnsi" w:hAnsiTheme="minorHAnsi" w:cstheme="minorHAnsi"/>
        </w:rPr>
        <w:t>Darsham hirers first, and will do a monthly analysis of income/expenditure to do this.</w:t>
      </w:r>
    </w:p>
    <w:p w14:paraId="40102050" w14:textId="526227B5" w:rsidR="002F635A" w:rsidRPr="007E46AF" w:rsidRDefault="002F635A" w:rsidP="002F635A">
      <w:pPr>
        <w:pStyle w:val="ListParagraph"/>
        <w:numPr>
          <w:ilvl w:val="0"/>
          <w:numId w:val="5"/>
        </w:numPr>
        <w:rPr>
          <w:rFonts w:asciiTheme="minorHAnsi" w:hAnsiTheme="minorHAnsi" w:cstheme="minorHAnsi"/>
        </w:rPr>
      </w:pPr>
      <w:r w:rsidRPr="007E46AF">
        <w:rPr>
          <w:rFonts w:asciiTheme="minorHAnsi" w:hAnsiTheme="minorHAnsi" w:cstheme="minorHAnsi"/>
        </w:rPr>
        <w:t>We have now started to look at possible grants.</w:t>
      </w:r>
    </w:p>
    <w:p w14:paraId="1A9A1D41" w14:textId="1FB7E540" w:rsidR="002F635A" w:rsidRPr="007E46AF" w:rsidRDefault="002F635A" w:rsidP="002F635A">
      <w:pPr>
        <w:pStyle w:val="ListParagraph"/>
        <w:numPr>
          <w:ilvl w:val="0"/>
          <w:numId w:val="5"/>
        </w:numPr>
        <w:rPr>
          <w:rFonts w:asciiTheme="minorHAnsi" w:hAnsiTheme="minorHAnsi" w:cstheme="minorHAnsi"/>
        </w:rPr>
      </w:pPr>
      <w:r w:rsidRPr="007E46AF">
        <w:rPr>
          <w:rFonts w:asciiTheme="minorHAnsi" w:hAnsiTheme="minorHAnsi" w:cstheme="minorHAnsi"/>
        </w:rPr>
        <w:t>Chris Fox audited the accounts.</w:t>
      </w:r>
    </w:p>
    <w:p w14:paraId="7A5C30E3" w14:textId="1D5105A9" w:rsidR="002F635A" w:rsidRPr="007041F1" w:rsidRDefault="007041F1" w:rsidP="002F635A">
      <w:pPr>
        <w:rPr>
          <w:rFonts w:asciiTheme="minorHAnsi" w:hAnsiTheme="minorHAnsi" w:cstheme="minorHAnsi"/>
          <w:b/>
          <w:bCs/>
        </w:rPr>
      </w:pPr>
      <w:r>
        <w:rPr>
          <w:rFonts w:asciiTheme="minorHAnsi" w:hAnsiTheme="minorHAnsi" w:cstheme="minorHAnsi"/>
          <w:b/>
          <w:bCs/>
        </w:rPr>
        <w:t>Comments on Treasurer’s Report</w:t>
      </w:r>
    </w:p>
    <w:p w14:paraId="08A3C9A7" w14:textId="77777777" w:rsidR="007041F1" w:rsidRDefault="002F635A" w:rsidP="007041F1">
      <w:pPr>
        <w:rPr>
          <w:rFonts w:asciiTheme="minorHAnsi" w:hAnsiTheme="minorHAnsi" w:cstheme="minorHAnsi"/>
          <w:sz w:val="24"/>
          <w:szCs w:val="24"/>
        </w:rPr>
      </w:pPr>
      <w:r w:rsidRPr="007E46AF">
        <w:rPr>
          <w:rFonts w:asciiTheme="minorHAnsi" w:hAnsiTheme="minorHAnsi" w:cstheme="minorHAnsi"/>
        </w:rPr>
        <w:t>-</w:t>
      </w:r>
      <w:r w:rsidR="007041F1">
        <w:rPr>
          <w:rFonts w:asciiTheme="minorHAnsi" w:hAnsiTheme="minorHAnsi" w:cstheme="minorHAnsi"/>
        </w:rPr>
        <w:t xml:space="preserve"> </w:t>
      </w:r>
      <w:r w:rsidRPr="007E46AF">
        <w:rPr>
          <w:rFonts w:asciiTheme="minorHAnsi" w:hAnsiTheme="minorHAnsi" w:cstheme="minorHAnsi"/>
        </w:rPr>
        <w:t>One member of the Village asked for a paper copy of the accounts.</w:t>
      </w:r>
    </w:p>
    <w:p w14:paraId="24A17652" w14:textId="5703C303" w:rsidR="002F635A" w:rsidRPr="007E3432" w:rsidRDefault="007041F1" w:rsidP="002F635A">
      <w:pPr>
        <w:rPr>
          <w:rFonts w:asciiTheme="minorHAnsi" w:hAnsiTheme="minorHAnsi" w:cstheme="minorHAnsi"/>
          <w:b/>
          <w:bCs/>
          <w:sz w:val="24"/>
          <w:szCs w:val="24"/>
        </w:rPr>
      </w:pPr>
      <w:r w:rsidRPr="007E46AF">
        <w:rPr>
          <w:rFonts w:asciiTheme="minorHAnsi" w:hAnsiTheme="minorHAnsi" w:cstheme="minorHAnsi"/>
          <w:sz w:val="24"/>
          <w:szCs w:val="24"/>
        </w:rPr>
        <w:t xml:space="preserve">- Chris Poupard asked if the members of the committee were trustees and were they covered for insurance purposes. It was pointed out </w:t>
      </w:r>
      <w:r>
        <w:rPr>
          <w:rFonts w:asciiTheme="minorHAnsi" w:hAnsiTheme="minorHAnsi" w:cstheme="minorHAnsi"/>
          <w:sz w:val="24"/>
          <w:szCs w:val="24"/>
        </w:rPr>
        <w:t xml:space="preserve">by </w:t>
      </w:r>
      <w:r>
        <w:rPr>
          <w:rFonts w:asciiTheme="minorHAnsi" w:hAnsiTheme="minorHAnsi" w:cstheme="minorHAnsi"/>
          <w:b/>
          <w:bCs/>
          <w:sz w:val="24"/>
          <w:szCs w:val="24"/>
        </w:rPr>
        <w:t xml:space="preserve">KR </w:t>
      </w:r>
      <w:r w:rsidRPr="007E46AF">
        <w:rPr>
          <w:rFonts w:asciiTheme="minorHAnsi" w:hAnsiTheme="minorHAnsi" w:cstheme="minorHAnsi"/>
          <w:sz w:val="24"/>
          <w:szCs w:val="24"/>
        </w:rPr>
        <w:t>that we were covered through the Hall’s insurance company, Zurich.</w:t>
      </w:r>
    </w:p>
    <w:p w14:paraId="7F99C339" w14:textId="09931E0F" w:rsidR="007E3432" w:rsidRDefault="002F635A" w:rsidP="002F635A">
      <w:pPr>
        <w:rPr>
          <w:rFonts w:asciiTheme="minorHAnsi" w:hAnsiTheme="minorHAnsi" w:cstheme="minorHAnsi"/>
          <w:sz w:val="24"/>
          <w:szCs w:val="24"/>
        </w:rPr>
      </w:pPr>
      <w:r>
        <w:rPr>
          <w:rFonts w:asciiTheme="majorHAnsi" w:hAnsiTheme="majorHAnsi" w:cstheme="majorHAnsi"/>
        </w:rPr>
        <w:t xml:space="preserve">- </w:t>
      </w:r>
      <w:r>
        <w:rPr>
          <w:rFonts w:asciiTheme="majorHAnsi" w:hAnsiTheme="majorHAnsi" w:cstheme="majorHAnsi"/>
          <w:b/>
          <w:bCs/>
        </w:rPr>
        <w:t xml:space="preserve">PD </w:t>
      </w:r>
      <w:r w:rsidRPr="007041F1">
        <w:rPr>
          <w:rFonts w:asciiTheme="minorHAnsi" w:hAnsiTheme="minorHAnsi" w:cstheme="minorHAnsi"/>
          <w:sz w:val="24"/>
          <w:szCs w:val="24"/>
        </w:rPr>
        <w:t>added that a meeting with Angus Bates of Sunbury Homes had taken place earlier in the year</w:t>
      </w:r>
      <w:r w:rsidR="00E33529">
        <w:rPr>
          <w:rFonts w:asciiTheme="minorHAnsi" w:hAnsiTheme="minorHAnsi" w:cstheme="minorHAnsi"/>
          <w:sz w:val="24"/>
          <w:szCs w:val="24"/>
        </w:rPr>
        <w:t xml:space="preserve"> regarding outstanding work (see Chairman’s Report)</w:t>
      </w:r>
      <w:r w:rsidRPr="007041F1">
        <w:rPr>
          <w:rFonts w:asciiTheme="minorHAnsi" w:hAnsiTheme="minorHAnsi" w:cstheme="minorHAnsi"/>
          <w:sz w:val="24"/>
          <w:szCs w:val="24"/>
        </w:rPr>
        <w:t xml:space="preserve">. An </w:t>
      </w:r>
      <w:r w:rsidRPr="007E46AF">
        <w:rPr>
          <w:rFonts w:asciiTheme="minorHAnsi" w:hAnsiTheme="minorHAnsi" w:cstheme="minorHAnsi"/>
          <w:sz w:val="24"/>
          <w:szCs w:val="24"/>
        </w:rPr>
        <w:t>agreement was reached and secured. It was a sensible conclusion and way forward.</w:t>
      </w:r>
    </w:p>
    <w:p w14:paraId="4889BC90" w14:textId="6713B98D" w:rsidR="007E3432" w:rsidRDefault="007E3432" w:rsidP="002F635A">
      <w:pPr>
        <w:rPr>
          <w:rFonts w:asciiTheme="minorHAnsi" w:hAnsiTheme="minorHAnsi" w:cstheme="minorHAnsi"/>
          <w:sz w:val="24"/>
          <w:szCs w:val="24"/>
        </w:rPr>
      </w:pPr>
    </w:p>
    <w:p w14:paraId="7AC23CDF" w14:textId="77777777" w:rsidR="007E3432" w:rsidRPr="007E46AF" w:rsidRDefault="007E3432" w:rsidP="002F635A">
      <w:pPr>
        <w:rPr>
          <w:rFonts w:asciiTheme="minorHAnsi" w:hAnsiTheme="minorHAnsi" w:cstheme="minorHAnsi"/>
          <w:sz w:val="24"/>
          <w:szCs w:val="24"/>
        </w:rPr>
      </w:pPr>
    </w:p>
    <w:p w14:paraId="1C467BB0" w14:textId="08A63160" w:rsidR="007E3432" w:rsidRDefault="007E3432" w:rsidP="007E3432">
      <w:pPr>
        <w:pStyle w:val="Standard"/>
        <w:numPr>
          <w:ilvl w:val="0"/>
          <w:numId w:val="1"/>
        </w:numPr>
        <w:rPr>
          <w:rFonts w:asciiTheme="minorHAnsi" w:hAnsiTheme="minorHAnsi" w:cstheme="minorHAnsi"/>
          <w:b/>
          <w:bCs/>
        </w:rPr>
      </w:pPr>
      <w:r>
        <w:rPr>
          <w:rFonts w:asciiTheme="minorHAnsi" w:hAnsiTheme="minorHAnsi" w:cstheme="minorHAnsi"/>
          <w:b/>
          <w:bCs/>
        </w:rPr>
        <w:t>B</w:t>
      </w:r>
      <w:r w:rsidR="00E14E5C" w:rsidRPr="007E46AF">
        <w:rPr>
          <w:rFonts w:asciiTheme="minorHAnsi" w:hAnsiTheme="minorHAnsi" w:cstheme="minorHAnsi"/>
          <w:b/>
          <w:bCs/>
        </w:rPr>
        <w:t>ookings Report: Jill Edwards</w:t>
      </w:r>
    </w:p>
    <w:p w14:paraId="6AC0D4D0" w14:textId="77777777" w:rsidR="007E3432" w:rsidRDefault="007E3432" w:rsidP="007E3432">
      <w:pPr>
        <w:pStyle w:val="Standard"/>
        <w:rPr>
          <w:rFonts w:asciiTheme="minorHAnsi" w:hAnsiTheme="minorHAnsi" w:cstheme="minorHAnsi"/>
          <w:b/>
          <w:bCs/>
        </w:rPr>
      </w:pPr>
    </w:p>
    <w:p w14:paraId="12E24E58" w14:textId="02B11E76" w:rsidR="00E14E5C" w:rsidRPr="007E46AF" w:rsidRDefault="00E14E5C" w:rsidP="007E3432">
      <w:pPr>
        <w:rPr>
          <w:rFonts w:asciiTheme="minorHAnsi" w:hAnsiTheme="minorHAnsi" w:cstheme="minorHAnsi"/>
        </w:rPr>
      </w:pPr>
      <w:r w:rsidRPr="007E46AF">
        <w:rPr>
          <w:rFonts w:asciiTheme="minorHAnsi" w:hAnsiTheme="minorHAnsi" w:cstheme="minorHAnsi"/>
        </w:rPr>
        <w:t>As you will have seen from Paul's treasurer's report Hall income is very much holding its own and the hall committee have been exceptionally pleased with the number &amp; variety of bookings at the Hall in 2021/2022.</w:t>
      </w:r>
    </w:p>
    <w:p w14:paraId="0EE42F2F" w14:textId="77777777"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We have regular bookings from all the village groups – Table Tennis, Carpet Bowls, Petanque, Crafty Club, Ladies of Leisure &amp; the newer Darsham Dames group.</w:t>
      </w:r>
    </w:p>
    <w:p w14:paraId="62F2D94E" w14:textId="77777777" w:rsidR="00E14E5C" w:rsidRPr="007E46AF" w:rsidRDefault="00E14E5C" w:rsidP="00E14E5C">
      <w:pPr>
        <w:pStyle w:val="Standard"/>
        <w:rPr>
          <w:rFonts w:asciiTheme="minorHAnsi" w:hAnsiTheme="minorHAnsi" w:cstheme="minorHAnsi"/>
        </w:rPr>
      </w:pPr>
    </w:p>
    <w:p w14:paraId="79DAFD39" w14:textId="5CB76FDD" w:rsidR="00E14E5C" w:rsidRDefault="00E14E5C" w:rsidP="00E14E5C">
      <w:pPr>
        <w:pStyle w:val="Standard"/>
        <w:rPr>
          <w:rFonts w:asciiTheme="minorHAnsi" w:hAnsiTheme="minorHAnsi" w:cstheme="minorHAnsi"/>
        </w:rPr>
      </w:pPr>
      <w:r w:rsidRPr="007E46AF">
        <w:rPr>
          <w:rFonts w:asciiTheme="minorHAnsi" w:hAnsiTheme="minorHAnsi" w:cstheme="minorHAnsi"/>
        </w:rPr>
        <w:t>There are weekly classes of Yoga, Pilates &amp; Seated Exercise plus the Sequence Dancers use the Hall 2 afternoons a week.</w:t>
      </w:r>
    </w:p>
    <w:p w14:paraId="044B5B2A" w14:textId="77777777" w:rsidR="007041F1" w:rsidRPr="007E46AF" w:rsidRDefault="007041F1" w:rsidP="00E14E5C">
      <w:pPr>
        <w:pStyle w:val="Standard"/>
        <w:rPr>
          <w:rFonts w:asciiTheme="minorHAnsi" w:hAnsiTheme="minorHAnsi" w:cstheme="minorHAnsi"/>
        </w:rPr>
      </w:pPr>
    </w:p>
    <w:p w14:paraId="61317867" w14:textId="72650435"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 xml:space="preserve">DASH Astro run meetings and hold observing sessions during the autumn </w:t>
      </w:r>
      <w:r w:rsidR="00E33529">
        <w:rPr>
          <w:rFonts w:asciiTheme="minorHAnsi" w:hAnsiTheme="minorHAnsi" w:cstheme="minorHAnsi"/>
        </w:rPr>
        <w:t>and</w:t>
      </w:r>
      <w:r w:rsidRPr="007E46AF">
        <w:rPr>
          <w:rFonts w:asciiTheme="minorHAnsi" w:hAnsiTheme="minorHAnsi" w:cstheme="minorHAnsi"/>
        </w:rPr>
        <w:t xml:space="preserve"> winter on alternate Sunday evenings.</w:t>
      </w:r>
    </w:p>
    <w:p w14:paraId="41E4FBA2" w14:textId="77777777" w:rsidR="00E14E5C" w:rsidRPr="007E46AF" w:rsidRDefault="00E14E5C" w:rsidP="00E14E5C">
      <w:pPr>
        <w:pStyle w:val="Standard"/>
        <w:rPr>
          <w:rFonts w:asciiTheme="minorHAnsi" w:hAnsiTheme="minorHAnsi" w:cstheme="minorHAnsi"/>
        </w:rPr>
      </w:pPr>
    </w:p>
    <w:p w14:paraId="08964521" w14:textId="77777777"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Film Nights also provide us with entertainment during the winter months.</w:t>
      </w:r>
    </w:p>
    <w:p w14:paraId="07E6BD36" w14:textId="77777777" w:rsidR="00E14E5C" w:rsidRPr="007E46AF" w:rsidRDefault="00E14E5C" w:rsidP="00E14E5C">
      <w:pPr>
        <w:pStyle w:val="Standard"/>
        <w:rPr>
          <w:rFonts w:asciiTheme="minorHAnsi" w:hAnsiTheme="minorHAnsi" w:cstheme="minorHAnsi"/>
        </w:rPr>
      </w:pPr>
    </w:p>
    <w:p w14:paraId="39F57944" w14:textId="77777777"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Darsham Dogs Band regularly use the Hall to practice and will be holding a gig on Saturday 29</w:t>
      </w:r>
      <w:r w:rsidRPr="007E46AF">
        <w:rPr>
          <w:rFonts w:asciiTheme="minorHAnsi" w:hAnsiTheme="minorHAnsi" w:cstheme="minorHAnsi"/>
          <w:vertAlign w:val="superscript"/>
        </w:rPr>
        <w:t>th</w:t>
      </w:r>
      <w:r w:rsidRPr="007E46AF">
        <w:rPr>
          <w:rFonts w:asciiTheme="minorHAnsi" w:hAnsiTheme="minorHAnsi" w:cstheme="minorHAnsi"/>
        </w:rPr>
        <w:t xml:space="preserve"> October as a fundraiser – for both the Hall &amp; Ukraine.</w:t>
      </w:r>
    </w:p>
    <w:p w14:paraId="1939E578" w14:textId="77777777" w:rsidR="00E14E5C" w:rsidRPr="007E46AF" w:rsidRDefault="00E14E5C" w:rsidP="00E14E5C">
      <w:pPr>
        <w:pStyle w:val="Standard"/>
        <w:rPr>
          <w:rFonts w:asciiTheme="minorHAnsi" w:hAnsiTheme="minorHAnsi" w:cstheme="minorHAnsi"/>
        </w:rPr>
      </w:pPr>
    </w:p>
    <w:p w14:paraId="5D24F62C" w14:textId="23D1564E"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Coffee Mornings have once again become a popular monthly event, with the Parish Council hosting next months.</w:t>
      </w:r>
    </w:p>
    <w:p w14:paraId="6E04DE0F" w14:textId="77777777" w:rsidR="00E14E5C" w:rsidRPr="007E46AF" w:rsidRDefault="00E14E5C" w:rsidP="00E14E5C">
      <w:pPr>
        <w:pStyle w:val="Standard"/>
        <w:rPr>
          <w:rFonts w:asciiTheme="minorHAnsi" w:hAnsiTheme="minorHAnsi" w:cstheme="minorHAnsi"/>
        </w:rPr>
      </w:pPr>
    </w:p>
    <w:p w14:paraId="4BC7CAC0" w14:textId="711E593A"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The Parish Council use the Hall on a monthly basis for their meetings.</w:t>
      </w:r>
    </w:p>
    <w:p w14:paraId="4ABA17C4" w14:textId="77777777" w:rsidR="00E14E5C" w:rsidRPr="007E46AF" w:rsidRDefault="00E14E5C" w:rsidP="00E14E5C">
      <w:pPr>
        <w:pStyle w:val="Standard"/>
        <w:rPr>
          <w:rFonts w:asciiTheme="minorHAnsi" w:hAnsiTheme="minorHAnsi" w:cstheme="minorHAnsi"/>
        </w:rPr>
      </w:pPr>
    </w:p>
    <w:p w14:paraId="50BEF791" w14:textId="77777777"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And in addition to all the above there has been an increased number of one-off private bookings – birthday parties, family celebrations, meetings, seminars &amp; training sessions.</w:t>
      </w:r>
    </w:p>
    <w:p w14:paraId="492C6133" w14:textId="77777777" w:rsidR="00E14E5C" w:rsidRPr="007E46AF" w:rsidRDefault="00E14E5C" w:rsidP="00E14E5C">
      <w:pPr>
        <w:pStyle w:val="Standard"/>
        <w:rPr>
          <w:rFonts w:asciiTheme="minorHAnsi" w:hAnsiTheme="minorHAnsi" w:cstheme="minorHAnsi"/>
        </w:rPr>
      </w:pPr>
    </w:p>
    <w:p w14:paraId="4699AE1B" w14:textId="2725AD9A" w:rsidR="00E14E5C" w:rsidRDefault="00E14E5C" w:rsidP="00E14E5C">
      <w:pPr>
        <w:pStyle w:val="Standard"/>
        <w:rPr>
          <w:rFonts w:asciiTheme="minorHAnsi" w:hAnsiTheme="minorHAnsi" w:cstheme="minorHAnsi"/>
        </w:rPr>
      </w:pPr>
      <w:r w:rsidRPr="007E46AF">
        <w:rPr>
          <w:rFonts w:asciiTheme="minorHAnsi" w:hAnsiTheme="minorHAnsi" w:cstheme="minorHAnsi"/>
        </w:rPr>
        <w:t>Most of these have not caused any issues but in view of the very few that have, we may well be a little more discerning in the future.</w:t>
      </w:r>
    </w:p>
    <w:p w14:paraId="6B81BE9D" w14:textId="77777777" w:rsidR="007041F1" w:rsidRPr="007E46AF" w:rsidRDefault="007041F1" w:rsidP="00E14E5C">
      <w:pPr>
        <w:pStyle w:val="Standard"/>
        <w:rPr>
          <w:rFonts w:asciiTheme="minorHAnsi" w:hAnsiTheme="minorHAnsi" w:cstheme="minorHAnsi"/>
        </w:rPr>
      </w:pPr>
    </w:p>
    <w:p w14:paraId="48773096" w14:textId="34520A78" w:rsidR="00E14E5C" w:rsidRPr="007E46AF" w:rsidRDefault="00E14E5C" w:rsidP="00E14E5C">
      <w:pPr>
        <w:pStyle w:val="Standard"/>
        <w:rPr>
          <w:rFonts w:asciiTheme="minorHAnsi" w:hAnsiTheme="minorHAnsi" w:cstheme="minorHAnsi"/>
        </w:rPr>
      </w:pPr>
      <w:r w:rsidRPr="007E46AF">
        <w:rPr>
          <w:rFonts w:asciiTheme="minorHAnsi" w:hAnsiTheme="minorHAnsi" w:cstheme="minorHAnsi"/>
        </w:rPr>
        <w:t>And to conclude, we are very pleased to advise that so far during 2022/2023 the Hall continues to be well used for a variety of events.</w:t>
      </w:r>
    </w:p>
    <w:p w14:paraId="0B580037" w14:textId="0D61F355" w:rsidR="00E14E5C" w:rsidRDefault="00E14E5C" w:rsidP="00E14E5C">
      <w:pPr>
        <w:pStyle w:val="Standard"/>
        <w:rPr>
          <w:rFonts w:asciiTheme="minorHAnsi" w:hAnsiTheme="minorHAnsi" w:cstheme="minorHAnsi"/>
          <w:b/>
          <w:bCs/>
        </w:rPr>
      </w:pPr>
    </w:p>
    <w:p w14:paraId="5E01B994" w14:textId="77777777" w:rsidR="007E3432" w:rsidRDefault="007E3432" w:rsidP="007E3432">
      <w:pPr>
        <w:rPr>
          <w:rFonts w:asciiTheme="minorHAnsi" w:hAnsiTheme="minorHAnsi" w:cstheme="minorHAnsi"/>
          <w:b/>
          <w:bCs/>
        </w:rPr>
      </w:pPr>
      <w:r>
        <w:rPr>
          <w:rFonts w:asciiTheme="minorHAnsi" w:hAnsiTheme="minorHAnsi" w:cstheme="minorHAnsi"/>
          <w:b/>
          <w:bCs/>
        </w:rPr>
        <w:t>Comments on Bookings Report</w:t>
      </w:r>
    </w:p>
    <w:p w14:paraId="2EB03B89" w14:textId="45B89284" w:rsidR="002B65C8" w:rsidRPr="007E3432" w:rsidRDefault="00E14E5C" w:rsidP="00CA3F41">
      <w:pPr>
        <w:pStyle w:val="ListParagraph"/>
        <w:numPr>
          <w:ilvl w:val="0"/>
          <w:numId w:val="10"/>
        </w:numPr>
        <w:ind w:left="1080"/>
        <w:rPr>
          <w:rFonts w:asciiTheme="minorHAnsi" w:hAnsiTheme="minorHAnsi" w:cstheme="minorHAnsi"/>
        </w:rPr>
      </w:pPr>
      <w:r w:rsidRPr="007E3432">
        <w:rPr>
          <w:rFonts w:asciiTheme="minorHAnsi" w:hAnsiTheme="minorHAnsi" w:cstheme="minorHAnsi"/>
        </w:rPr>
        <w:t xml:space="preserve">Mark Hemingway asked if it might be wise to ask for an extra charge when we have one-off events. </w:t>
      </w:r>
      <w:r w:rsidRPr="007E3432">
        <w:rPr>
          <w:rFonts w:asciiTheme="minorHAnsi" w:hAnsiTheme="minorHAnsi" w:cstheme="minorHAnsi"/>
          <w:b/>
          <w:bCs/>
        </w:rPr>
        <w:t xml:space="preserve">JE </w:t>
      </w:r>
      <w:r w:rsidRPr="007E3432">
        <w:rPr>
          <w:rFonts w:asciiTheme="minorHAnsi" w:hAnsiTheme="minorHAnsi" w:cstheme="minorHAnsi"/>
        </w:rPr>
        <w:t>said this was going to be discussed. Bookings are taken at the discretion of the committee and that they have the right to refuse.</w:t>
      </w:r>
      <w:r w:rsidR="002B65C8" w:rsidRPr="007E3432">
        <w:rPr>
          <w:rFonts w:asciiTheme="minorHAnsi" w:hAnsiTheme="minorHAnsi" w:cstheme="minorHAnsi"/>
        </w:rPr>
        <w:t xml:space="preserve">  </w:t>
      </w:r>
    </w:p>
    <w:p w14:paraId="7648173F" w14:textId="36EA38D3" w:rsidR="00E14E5C" w:rsidRDefault="002B65C8" w:rsidP="007E3432">
      <w:pPr>
        <w:pStyle w:val="Standard"/>
        <w:numPr>
          <w:ilvl w:val="0"/>
          <w:numId w:val="11"/>
        </w:numPr>
        <w:rPr>
          <w:rFonts w:asciiTheme="minorHAnsi" w:hAnsiTheme="minorHAnsi" w:cstheme="minorHAnsi"/>
          <w:b/>
          <w:bCs/>
        </w:rPr>
      </w:pPr>
      <w:r w:rsidRPr="007E46AF">
        <w:rPr>
          <w:rFonts w:asciiTheme="minorHAnsi" w:hAnsiTheme="minorHAnsi" w:cstheme="minorHAnsi"/>
          <w:b/>
          <w:bCs/>
        </w:rPr>
        <w:t>A</w:t>
      </w:r>
      <w:r w:rsidR="007041F1">
        <w:rPr>
          <w:rFonts w:asciiTheme="minorHAnsi" w:hAnsiTheme="minorHAnsi" w:cstheme="minorHAnsi"/>
          <w:b/>
          <w:bCs/>
        </w:rPr>
        <w:t xml:space="preserve">ny </w:t>
      </w:r>
      <w:r w:rsidRPr="007E46AF">
        <w:rPr>
          <w:rFonts w:asciiTheme="minorHAnsi" w:hAnsiTheme="minorHAnsi" w:cstheme="minorHAnsi"/>
          <w:b/>
          <w:bCs/>
        </w:rPr>
        <w:t>O</w:t>
      </w:r>
      <w:r w:rsidR="007041F1">
        <w:rPr>
          <w:rFonts w:asciiTheme="minorHAnsi" w:hAnsiTheme="minorHAnsi" w:cstheme="minorHAnsi"/>
          <w:b/>
          <w:bCs/>
        </w:rPr>
        <w:t xml:space="preserve">ther </w:t>
      </w:r>
      <w:r w:rsidRPr="007E46AF">
        <w:rPr>
          <w:rFonts w:asciiTheme="minorHAnsi" w:hAnsiTheme="minorHAnsi" w:cstheme="minorHAnsi"/>
          <w:b/>
          <w:bCs/>
        </w:rPr>
        <w:t>B</w:t>
      </w:r>
      <w:r w:rsidR="007041F1">
        <w:rPr>
          <w:rFonts w:asciiTheme="minorHAnsi" w:hAnsiTheme="minorHAnsi" w:cstheme="minorHAnsi"/>
          <w:b/>
          <w:bCs/>
        </w:rPr>
        <w:t>usiness</w:t>
      </w:r>
    </w:p>
    <w:p w14:paraId="213FC119" w14:textId="77777777" w:rsidR="007041F1" w:rsidRPr="007E46AF" w:rsidRDefault="007041F1" w:rsidP="007041F1">
      <w:pPr>
        <w:pStyle w:val="Standard"/>
        <w:ind w:left="720"/>
        <w:rPr>
          <w:rFonts w:asciiTheme="minorHAnsi" w:hAnsiTheme="minorHAnsi" w:cstheme="minorHAnsi"/>
          <w:b/>
          <w:bCs/>
        </w:rPr>
      </w:pPr>
    </w:p>
    <w:p w14:paraId="1626AC9D" w14:textId="77777777" w:rsidR="00E33529" w:rsidRDefault="002B65C8" w:rsidP="002B65C8">
      <w:pPr>
        <w:pStyle w:val="Standard"/>
        <w:numPr>
          <w:ilvl w:val="0"/>
          <w:numId w:val="12"/>
        </w:numPr>
        <w:rPr>
          <w:rFonts w:asciiTheme="minorHAnsi" w:hAnsiTheme="minorHAnsi" w:cstheme="minorHAnsi"/>
        </w:rPr>
      </w:pPr>
      <w:r w:rsidRPr="007E46AF">
        <w:rPr>
          <w:rFonts w:asciiTheme="minorHAnsi" w:hAnsiTheme="minorHAnsi" w:cstheme="minorHAnsi"/>
          <w:b/>
          <w:bCs/>
        </w:rPr>
        <w:t xml:space="preserve">JE </w:t>
      </w:r>
      <w:r w:rsidRPr="007E46AF">
        <w:rPr>
          <w:rFonts w:asciiTheme="minorHAnsi" w:hAnsiTheme="minorHAnsi" w:cstheme="minorHAnsi"/>
        </w:rPr>
        <w:t>proposed a vote of thanks to Keith Rolfe for his time as chairman and the huge amount of hard work and determination he had shown in securing our Village Hall. He was presented with a gift by members of the committee</w:t>
      </w:r>
      <w:r w:rsidR="005A445D" w:rsidRPr="007E46AF">
        <w:rPr>
          <w:rFonts w:asciiTheme="minorHAnsi" w:hAnsiTheme="minorHAnsi" w:cstheme="minorHAnsi"/>
        </w:rPr>
        <w:t>. A round of applause was given.</w:t>
      </w:r>
    </w:p>
    <w:p w14:paraId="01EEBA85" w14:textId="77777777" w:rsidR="00E33529" w:rsidRDefault="005A445D" w:rsidP="00F550DF">
      <w:pPr>
        <w:pStyle w:val="Standard"/>
        <w:numPr>
          <w:ilvl w:val="0"/>
          <w:numId w:val="12"/>
        </w:numPr>
        <w:rPr>
          <w:rFonts w:asciiTheme="minorHAnsi" w:hAnsiTheme="minorHAnsi" w:cstheme="minorHAnsi"/>
        </w:rPr>
      </w:pPr>
      <w:r w:rsidRPr="00E33529">
        <w:rPr>
          <w:rFonts w:asciiTheme="minorHAnsi" w:hAnsiTheme="minorHAnsi" w:cstheme="minorHAnsi"/>
        </w:rPr>
        <w:lastRenderedPageBreak/>
        <w:t>A member of the village asked, who would be the next chairman. It was explained that this position would be elected by the new committee.</w:t>
      </w:r>
    </w:p>
    <w:p w14:paraId="489E3B46" w14:textId="77777777" w:rsidR="00E33529" w:rsidRDefault="005A445D" w:rsidP="007860D7">
      <w:pPr>
        <w:pStyle w:val="Standard"/>
        <w:numPr>
          <w:ilvl w:val="0"/>
          <w:numId w:val="12"/>
        </w:numPr>
        <w:rPr>
          <w:rFonts w:asciiTheme="minorHAnsi" w:hAnsiTheme="minorHAnsi" w:cstheme="minorHAnsi"/>
        </w:rPr>
      </w:pPr>
      <w:r w:rsidRPr="00E33529">
        <w:rPr>
          <w:rFonts w:asciiTheme="minorHAnsi" w:hAnsiTheme="minorHAnsi" w:cstheme="minorHAnsi"/>
          <w:b/>
          <w:bCs/>
        </w:rPr>
        <w:t xml:space="preserve">KR </w:t>
      </w:r>
      <w:r w:rsidRPr="00E33529">
        <w:rPr>
          <w:rFonts w:asciiTheme="minorHAnsi" w:hAnsiTheme="minorHAnsi" w:cstheme="minorHAnsi"/>
        </w:rPr>
        <w:t xml:space="preserve">mentioned the </w:t>
      </w:r>
      <w:r w:rsidR="00C06B13" w:rsidRPr="00E33529">
        <w:rPr>
          <w:rFonts w:asciiTheme="minorHAnsi" w:hAnsiTheme="minorHAnsi" w:cstheme="minorHAnsi"/>
        </w:rPr>
        <w:t>H</w:t>
      </w:r>
      <w:r w:rsidRPr="00E33529">
        <w:rPr>
          <w:rFonts w:asciiTheme="minorHAnsi" w:hAnsiTheme="minorHAnsi" w:cstheme="minorHAnsi"/>
        </w:rPr>
        <w:t xml:space="preserve">ouseholders contract that would need to be set up with </w:t>
      </w:r>
      <w:r w:rsidR="007041F1" w:rsidRPr="00E33529">
        <w:rPr>
          <w:rFonts w:asciiTheme="minorHAnsi" w:hAnsiTheme="minorHAnsi" w:cstheme="minorHAnsi"/>
        </w:rPr>
        <w:t xml:space="preserve">the developers and </w:t>
      </w:r>
      <w:r w:rsidRPr="00E33529">
        <w:rPr>
          <w:rFonts w:asciiTheme="minorHAnsi" w:hAnsiTheme="minorHAnsi" w:cstheme="minorHAnsi"/>
        </w:rPr>
        <w:t>all the dwellings in Che</w:t>
      </w:r>
      <w:r w:rsidR="007041F1" w:rsidRPr="00E33529">
        <w:rPr>
          <w:rFonts w:asciiTheme="minorHAnsi" w:hAnsiTheme="minorHAnsi" w:cstheme="minorHAnsi"/>
        </w:rPr>
        <w:t>y</w:t>
      </w:r>
      <w:r w:rsidRPr="00E33529">
        <w:rPr>
          <w:rFonts w:asciiTheme="minorHAnsi" w:hAnsiTheme="minorHAnsi" w:cstheme="minorHAnsi"/>
        </w:rPr>
        <w:t>ney Green, to include the Village Hall. This would provide upkeep of the road and public places etc and would cost £100 per household, per year. A member of Che</w:t>
      </w:r>
      <w:r w:rsidR="007041F1" w:rsidRPr="00E33529">
        <w:rPr>
          <w:rFonts w:asciiTheme="minorHAnsi" w:hAnsiTheme="minorHAnsi" w:cstheme="minorHAnsi"/>
        </w:rPr>
        <w:t>y</w:t>
      </w:r>
      <w:r w:rsidRPr="00E33529">
        <w:rPr>
          <w:rFonts w:asciiTheme="minorHAnsi" w:hAnsiTheme="minorHAnsi" w:cstheme="minorHAnsi"/>
        </w:rPr>
        <w:t>ney Green pointed out that Birket</w:t>
      </w:r>
      <w:r w:rsidR="007041F1" w:rsidRPr="00E33529">
        <w:rPr>
          <w:rFonts w:asciiTheme="minorHAnsi" w:hAnsiTheme="minorHAnsi" w:cstheme="minorHAnsi"/>
        </w:rPr>
        <w:t>t</w:t>
      </w:r>
      <w:r w:rsidRPr="00E33529">
        <w:rPr>
          <w:rFonts w:asciiTheme="minorHAnsi" w:hAnsiTheme="minorHAnsi" w:cstheme="minorHAnsi"/>
        </w:rPr>
        <w:t>s</w:t>
      </w:r>
      <w:r w:rsidR="007041F1" w:rsidRPr="00E33529">
        <w:rPr>
          <w:rFonts w:asciiTheme="minorHAnsi" w:hAnsiTheme="minorHAnsi" w:cstheme="minorHAnsi"/>
        </w:rPr>
        <w:t>,</w:t>
      </w:r>
      <w:r w:rsidRPr="00E33529">
        <w:rPr>
          <w:rFonts w:asciiTheme="minorHAnsi" w:hAnsiTheme="minorHAnsi" w:cstheme="minorHAnsi"/>
        </w:rPr>
        <w:t xml:space="preserve"> the solicitors </w:t>
      </w:r>
      <w:r w:rsidR="00C06B13" w:rsidRPr="00E33529">
        <w:rPr>
          <w:rFonts w:asciiTheme="minorHAnsi" w:hAnsiTheme="minorHAnsi" w:cstheme="minorHAnsi"/>
        </w:rPr>
        <w:t xml:space="preserve">for </w:t>
      </w:r>
      <w:r w:rsidRPr="00E33529">
        <w:rPr>
          <w:rFonts w:asciiTheme="minorHAnsi" w:hAnsiTheme="minorHAnsi" w:cstheme="minorHAnsi"/>
        </w:rPr>
        <w:t xml:space="preserve">Sunbury Homes, would be issuing a household pack very soon. The </w:t>
      </w:r>
      <w:r w:rsidR="007041F1" w:rsidRPr="00E33529">
        <w:rPr>
          <w:rFonts w:asciiTheme="minorHAnsi" w:hAnsiTheme="minorHAnsi" w:cstheme="minorHAnsi"/>
        </w:rPr>
        <w:t>Limited</w:t>
      </w:r>
      <w:r w:rsidRPr="00E33529">
        <w:rPr>
          <w:rFonts w:asciiTheme="minorHAnsi" w:hAnsiTheme="minorHAnsi" w:cstheme="minorHAnsi"/>
        </w:rPr>
        <w:t xml:space="preserve"> Company has already been set up by the householders of Che</w:t>
      </w:r>
      <w:r w:rsidR="007041F1" w:rsidRPr="00E33529">
        <w:rPr>
          <w:rFonts w:asciiTheme="minorHAnsi" w:hAnsiTheme="minorHAnsi" w:cstheme="minorHAnsi"/>
        </w:rPr>
        <w:t>y</w:t>
      </w:r>
      <w:r w:rsidRPr="00E33529">
        <w:rPr>
          <w:rFonts w:asciiTheme="minorHAnsi" w:hAnsiTheme="minorHAnsi" w:cstheme="minorHAnsi"/>
        </w:rPr>
        <w:t>ney Green and would need a representative of the Hall Committee to be on it too. It was pointed out that it was a legal requirement to have this management committee for Che</w:t>
      </w:r>
      <w:r w:rsidR="007041F1" w:rsidRPr="00E33529">
        <w:rPr>
          <w:rFonts w:asciiTheme="minorHAnsi" w:hAnsiTheme="minorHAnsi" w:cstheme="minorHAnsi"/>
        </w:rPr>
        <w:t>y</w:t>
      </w:r>
      <w:r w:rsidRPr="00E33529">
        <w:rPr>
          <w:rFonts w:asciiTheme="minorHAnsi" w:hAnsiTheme="minorHAnsi" w:cstheme="minorHAnsi"/>
        </w:rPr>
        <w:t>ney Green.</w:t>
      </w:r>
    </w:p>
    <w:p w14:paraId="3A8BBBBF" w14:textId="778F1ED1" w:rsidR="005A445D" w:rsidRPr="00E33529" w:rsidRDefault="005A445D" w:rsidP="007860D7">
      <w:pPr>
        <w:pStyle w:val="Standard"/>
        <w:numPr>
          <w:ilvl w:val="0"/>
          <w:numId w:val="12"/>
        </w:numPr>
        <w:rPr>
          <w:rFonts w:asciiTheme="minorHAnsi" w:hAnsiTheme="minorHAnsi" w:cstheme="minorHAnsi"/>
        </w:rPr>
      </w:pPr>
      <w:r w:rsidRPr="00E33529">
        <w:rPr>
          <w:rFonts w:asciiTheme="minorHAnsi" w:hAnsiTheme="minorHAnsi" w:cstheme="minorHAnsi"/>
        </w:rPr>
        <w:t xml:space="preserve">A member of the Village asked if the Village Green was accessible to everyone and did people have the right to walk on and use the Green. It was thought that there was some confusion. </w:t>
      </w:r>
      <w:r w:rsidRPr="00E33529">
        <w:rPr>
          <w:rFonts w:asciiTheme="minorHAnsi" w:hAnsiTheme="minorHAnsi" w:cstheme="minorHAnsi"/>
          <w:b/>
          <w:bCs/>
        </w:rPr>
        <w:t xml:space="preserve">Heather Ballantine </w:t>
      </w:r>
      <w:r w:rsidRPr="00E33529">
        <w:rPr>
          <w:rFonts w:asciiTheme="minorHAnsi" w:hAnsiTheme="minorHAnsi" w:cstheme="minorHAnsi"/>
        </w:rPr>
        <w:t>pointed out that once the new pedestrian gate and path were in place it would make the Green more obviously accessible</w:t>
      </w:r>
      <w:r w:rsidR="00C06B13" w:rsidRPr="00E33529">
        <w:rPr>
          <w:rFonts w:asciiTheme="minorHAnsi" w:hAnsiTheme="minorHAnsi" w:cstheme="minorHAnsi"/>
        </w:rPr>
        <w:t xml:space="preserve">. </w:t>
      </w:r>
      <w:r w:rsidR="00C06B13" w:rsidRPr="00E33529">
        <w:rPr>
          <w:rFonts w:asciiTheme="minorHAnsi" w:hAnsiTheme="minorHAnsi" w:cstheme="minorHAnsi"/>
          <w:b/>
          <w:bCs/>
        </w:rPr>
        <w:t xml:space="preserve">Keith Rolfe </w:t>
      </w:r>
      <w:r w:rsidR="00C06B13" w:rsidRPr="00E33529">
        <w:rPr>
          <w:rFonts w:asciiTheme="minorHAnsi" w:hAnsiTheme="minorHAnsi" w:cstheme="minorHAnsi"/>
        </w:rPr>
        <w:t>pointed out that there would be another gate leading from the children’s play area to the field, giving even more access.</w:t>
      </w:r>
    </w:p>
    <w:p w14:paraId="5AFFDF23" w14:textId="2520284B" w:rsidR="00C06B13" w:rsidRPr="007E46AF" w:rsidRDefault="00C06B13" w:rsidP="002B65C8">
      <w:pPr>
        <w:pStyle w:val="Standard"/>
        <w:rPr>
          <w:rFonts w:asciiTheme="minorHAnsi" w:hAnsiTheme="minorHAnsi" w:cstheme="minorHAnsi"/>
        </w:rPr>
      </w:pPr>
    </w:p>
    <w:p w14:paraId="5DB69245" w14:textId="401656C7" w:rsidR="00C06B13" w:rsidRPr="007E46AF" w:rsidRDefault="00C06B13" w:rsidP="002B65C8">
      <w:pPr>
        <w:pStyle w:val="Standard"/>
        <w:rPr>
          <w:rFonts w:asciiTheme="minorHAnsi" w:hAnsiTheme="minorHAnsi" w:cstheme="minorHAnsi"/>
        </w:rPr>
      </w:pPr>
    </w:p>
    <w:p w14:paraId="340BF7D8" w14:textId="58650E57" w:rsidR="00C06B13" w:rsidRPr="007E46AF" w:rsidRDefault="00C06B13" w:rsidP="002B65C8">
      <w:pPr>
        <w:pStyle w:val="Standard"/>
        <w:rPr>
          <w:rFonts w:asciiTheme="minorHAnsi" w:hAnsiTheme="minorHAnsi" w:cstheme="minorHAnsi"/>
        </w:rPr>
      </w:pPr>
      <w:r w:rsidRPr="007E46AF">
        <w:rPr>
          <w:rFonts w:asciiTheme="minorHAnsi" w:hAnsiTheme="minorHAnsi" w:cstheme="minorHAnsi"/>
        </w:rPr>
        <w:t>There being no further business, the meeting closed at 8</w:t>
      </w:r>
      <w:r w:rsidR="00E33529">
        <w:rPr>
          <w:rFonts w:asciiTheme="minorHAnsi" w:hAnsiTheme="minorHAnsi" w:cstheme="minorHAnsi"/>
        </w:rPr>
        <w:t>:00</w:t>
      </w:r>
      <w:r w:rsidRPr="007E46AF">
        <w:rPr>
          <w:rFonts w:asciiTheme="minorHAnsi" w:hAnsiTheme="minorHAnsi" w:cstheme="minorHAnsi"/>
        </w:rPr>
        <w:t>pm</w:t>
      </w:r>
      <w:r w:rsidR="00E33529">
        <w:rPr>
          <w:rFonts w:asciiTheme="minorHAnsi" w:hAnsiTheme="minorHAnsi" w:cstheme="minorHAnsi"/>
        </w:rPr>
        <w:t>.</w:t>
      </w:r>
    </w:p>
    <w:p w14:paraId="3F1EDA2B" w14:textId="1DA47DE9" w:rsidR="002B65C8" w:rsidRDefault="002B65C8" w:rsidP="002B65C8">
      <w:pPr>
        <w:pStyle w:val="Standard"/>
        <w:rPr>
          <w:rFonts w:asciiTheme="majorHAnsi" w:hAnsiTheme="majorHAnsi" w:cstheme="majorHAnsi"/>
          <w:sz w:val="22"/>
          <w:szCs w:val="22"/>
        </w:rPr>
      </w:pPr>
    </w:p>
    <w:p w14:paraId="4A7F28C3" w14:textId="0B4BA7DF" w:rsidR="002B65C8" w:rsidRDefault="002B65C8" w:rsidP="002B65C8">
      <w:pPr>
        <w:pStyle w:val="Standard"/>
        <w:rPr>
          <w:rFonts w:asciiTheme="majorHAnsi" w:hAnsiTheme="majorHAnsi" w:cstheme="majorHAnsi"/>
          <w:sz w:val="22"/>
          <w:szCs w:val="22"/>
        </w:rPr>
      </w:pPr>
    </w:p>
    <w:p w14:paraId="7073C01E" w14:textId="239E4240" w:rsidR="002B65C8" w:rsidRDefault="002B65C8" w:rsidP="002B65C8">
      <w:pPr>
        <w:pStyle w:val="Standard"/>
        <w:rPr>
          <w:rFonts w:asciiTheme="majorHAnsi" w:hAnsiTheme="majorHAnsi" w:cstheme="majorHAnsi"/>
          <w:sz w:val="22"/>
          <w:szCs w:val="22"/>
        </w:rPr>
      </w:pPr>
    </w:p>
    <w:p w14:paraId="096054C4" w14:textId="4FA08991" w:rsidR="002B65C8" w:rsidRDefault="002B65C8" w:rsidP="002B65C8">
      <w:pPr>
        <w:pStyle w:val="Standard"/>
        <w:rPr>
          <w:rFonts w:asciiTheme="majorHAnsi" w:hAnsiTheme="majorHAnsi" w:cstheme="majorHAnsi"/>
          <w:sz w:val="22"/>
          <w:szCs w:val="22"/>
        </w:rPr>
      </w:pPr>
    </w:p>
    <w:p w14:paraId="5CCA5983" w14:textId="59D8EEA0" w:rsidR="002B65C8" w:rsidRDefault="002B65C8" w:rsidP="002B65C8">
      <w:pPr>
        <w:pStyle w:val="Standard"/>
        <w:rPr>
          <w:rFonts w:asciiTheme="majorHAnsi" w:hAnsiTheme="majorHAnsi" w:cstheme="majorHAnsi"/>
          <w:sz w:val="22"/>
          <w:szCs w:val="22"/>
        </w:rPr>
      </w:pPr>
    </w:p>
    <w:p w14:paraId="72474983" w14:textId="33DC1B2E" w:rsidR="002B65C8" w:rsidRDefault="002B65C8" w:rsidP="002B65C8">
      <w:pPr>
        <w:pStyle w:val="Standard"/>
        <w:rPr>
          <w:rFonts w:asciiTheme="majorHAnsi" w:hAnsiTheme="majorHAnsi" w:cstheme="majorHAnsi"/>
          <w:sz w:val="22"/>
          <w:szCs w:val="22"/>
        </w:rPr>
      </w:pPr>
    </w:p>
    <w:p w14:paraId="1FB87071" w14:textId="01BE6A22" w:rsidR="002B65C8" w:rsidRDefault="002B65C8" w:rsidP="002B65C8">
      <w:pPr>
        <w:pStyle w:val="Standard"/>
        <w:rPr>
          <w:rFonts w:asciiTheme="majorHAnsi" w:hAnsiTheme="majorHAnsi" w:cstheme="majorHAnsi"/>
          <w:sz w:val="22"/>
          <w:szCs w:val="22"/>
        </w:rPr>
      </w:pPr>
    </w:p>
    <w:p w14:paraId="00FA4DFB" w14:textId="553BBE56" w:rsidR="002B65C8" w:rsidRDefault="002B65C8" w:rsidP="002B65C8">
      <w:pPr>
        <w:pStyle w:val="Standard"/>
        <w:ind w:left="720"/>
        <w:rPr>
          <w:rFonts w:asciiTheme="majorHAnsi" w:hAnsiTheme="majorHAnsi" w:cstheme="majorHAnsi"/>
          <w:sz w:val="22"/>
          <w:szCs w:val="22"/>
        </w:rPr>
      </w:pPr>
    </w:p>
    <w:p w14:paraId="7ABF4675" w14:textId="45776CBD" w:rsidR="002B65C8" w:rsidRDefault="002B65C8" w:rsidP="002B65C8">
      <w:pPr>
        <w:pStyle w:val="Standard"/>
        <w:ind w:left="720"/>
        <w:rPr>
          <w:rFonts w:asciiTheme="majorHAnsi" w:hAnsiTheme="majorHAnsi" w:cstheme="majorHAnsi"/>
          <w:sz w:val="22"/>
          <w:szCs w:val="22"/>
        </w:rPr>
      </w:pPr>
    </w:p>
    <w:p w14:paraId="4E012D7A" w14:textId="1E3A7BC3" w:rsidR="002B65C8" w:rsidRDefault="002B65C8" w:rsidP="002B65C8">
      <w:pPr>
        <w:pStyle w:val="Standard"/>
        <w:rPr>
          <w:rFonts w:asciiTheme="majorHAnsi" w:hAnsiTheme="majorHAnsi" w:cstheme="majorHAnsi"/>
          <w:sz w:val="22"/>
          <w:szCs w:val="22"/>
        </w:rPr>
      </w:pPr>
    </w:p>
    <w:p w14:paraId="44AAA488" w14:textId="2E022D37" w:rsidR="002B65C8" w:rsidRPr="002B65C8" w:rsidRDefault="002B65C8" w:rsidP="002B65C8">
      <w:pPr>
        <w:pStyle w:val="Standard"/>
        <w:ind w:left="720"/>
        <w:rPr>
          <w:rFonts w:asciiTheme="majorHAnsi" w:hAnsiTheme="majorHAnsi" w:cstheme="majorHAnsi"/>
          <w:b/>
          <w:bCs/>
          <w:sz w:val="22"/>
          <w:szCs w:val="22"/>
        </w:rPr>
      </w:pPr>
    </w:p>
    <w:p w14:paraId="79597936" w14:textId="77777777" w:rsidR="00424C42" w:rsidRDefault="00424C42"/>
    <w:sectPr w:rsidR="00424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CD0"/>
    <w:multiLevelType w:val="hybridMultilevel"/>
    <w:tmpl w:val="14BE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8A65FB"/>
    <w:multiLevelType w:val="hybridMultilevel"/>
    <w:tmpl w:val="3DD8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63126"/>
    <w:multiLevelType w:val="hybridMultilevel"/>
    <w:tmpl w:val="00121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D578B"/>
    <w:multiLevelType w:val="hybridMultilevel"/>
    <w:tmpl w:val="5804E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513C06"/>
    <w:multiLevelType w:val="hybridMultilevel"/>
    <w:tmpl w:val="FCDE6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755CF8"/>
    <w:multiLevelType w:val="hybridMultilevel"/>
    <w:tmpl w:val="2586F824"/>
    <w:lvl w:ilvl="0" w:tplc="199E4038">
      <w:numFmt w:val="bullet"/>
      <w:lvlText w:val="-"/>
      <w:lvlJc w:val="left"/>
      <w:pPr>
        <w:ind w:left="720" w:hanging="360"/>
      </w:pPr>
      <w:rPr>
        <w:rFonts w:ascii="Calibri" w:eastAsia="NSimSu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60C8"/>
    <w:multiLevelType w:val="hybridMultilevel"/>
    <w:tmpl w:val="5D62D7B0"/>
    <w:lvl w:ilvl="0" w:tplc="F1B43B6E">
      <w:start w:val="7"/>
      <w:numFmt w:val="bullet"/>
      <w:lvlText w:val="-"/>
      <w:lvlJc w:val="left"/>
      <w:pPr>
        <w:ind w:left="1080" w:hanging="360"/>
      </w:pPr>
      <w:rPr>
        <w:rFonts w:ascii="Calibri Light" w:eastAsia="NSimSu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120664"/>
    <w:multiLevelType w:val="hybridMultilevel"/>
    <w:tmpl w:val="524C9B2E"/>
    <w:lvl w:ilvl="0" w:tplc="429E25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637536"/>
    <w:multiLevelType w:val="hybridMultilevel"/>
    <w:tmpl w:val="F42CE5EA"/>
    <w:lvl w:ilvl="0" w:tplc="16D67F1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EA170A"/>
    <w:multiLevelType w:val="hybridMultilevel"/>
    <w:tmpl w:val="47CCB124"/>
    <w:lvl w:ilvl="0" w:tplc="E1505716">
      <w:start w:val="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D749B"/>
    <w:multiLevelType w:val="hybridMultilevel"/>
    <w:tmpl w:val="2D70A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2778998">
    <w:abstractNumId w:val="2"/>
  </w:num>
  <w:num w:numId="2" w16cid:durableId="2145152142">
    <w:abstractNumId w:val="4"/>
  </w:num>
  <w:num w:numId="3" w16cid:durableId="178548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5665487">
    <w:abstractNumId w:val="10"/>
  </w:num>
  <w:num w:numId="5" w16cid:durableId="569080482">
    <w:abstractNumId w:val="0"/>
  </w:num>
  <w:num w:numId="6" w16cid:durableId="1185941175">
    <w:abstractNumId w:val="0"/>
  </w:num>
  <w:num w:numId="7" w16cid:durableId="1661883034">
    <w:abstractNumId w:val="1"/>
  </w:num>
  <w:num w:numId="8" w16cid:durableId="1452287314">
    <w:abstractNumId w:val="6"/>
  </w:num>
  <w:num w:numId="9" w16cid:durableId="296036537">
    <w:abstractNumId w:val="5"/>
  </w:num>
  <w:num w:numId="10" w16cid:durableId="2070379684">
    <w:abstractNumId w:val="9"/>
  </w:num>
  <w:num w:numId="11" w16cid:durableId="1601451634">
    <w:abstractNumId w:val="8"/>
  </w:num>
  <w:num w:numId="12" w16cid:durableId="1267424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62"/>
    <w:rsid w:val="00057FA6"/>
    <w:rsid w:val="0009191C"/>
    <w:rsid w:val="00264AD1"/>
    <w:rsid w:val="00275447"/>
    <w:rsid w:val="002B65C8"/>
    <w:rsid w:val="002F635A"/>
    <w:rsid w:val="00337F83"/>
    <w:rsid w:val="00424C42"/>
    <w:rsid w:val="005A445D"/>
    <w:rsid w:val="007041F1"/>
    <w:rsid w:val="007E3432"/>
    <w:rsid w:val="007E46AF"/>
    <w:rsid w:val="00C06B13"/>
    <w:rsid w:val="00D30116"/>
    <w:rsid w:val="00D93D62"/>
    <w:rsid w:val="00E14E5C"/>
    <w:rsid w:val="00E33529"/>
    <w:rsid w:val="00F70D1D"/>
    <w:rsid w:val="00FF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AA0B"/>
  <w15:chartTrackingRefBased/>
  <w15:docId w15:val="{1955C72C-19B7-4A2D-B795-1409D88B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6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62"/>
    <w:pPr>
      <w:ind w:left="720"/>
      <w:contextualSpacing/>
    </w:pPr>
  </w:style>
  <w:style w:type="paragraph" w:customStyle="1" w:styleId="Standard">
    <w:name w:val="Standard"/>
    <w:rsid w:val="0009191C"/>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3663">
      <w:bodyDiv w:val="1"/>
      <w:marLeft w:val="0"/>
      <w:marRight w:val="0"/>
      <w:marTop w:val="0"/>
      <w:marBottom w:val="0"/>
      <w:divBdr>
        <w:top w:val="none" w:sz="0" w:space="0" w:color="auto"/>
        <w:left w:val="none" w:sz="0" w:space="0" w:color="auto"/>
        <w:bottom w:val="none" w:sz="0" w:space="0" w:color="auto"/>
        <w:right w:val="none" w:sz="0" w:space="0" w:color="auto"/>
      </w:divBdr>
    </w:div>
    <w:div w:id="1602109029">
      <w:bodyDiv w:val="1"/>
      <w:marLeft w:val="0"/>
      <w:marRight w:val="0"/>
      <w:marTop w:val="0"/>
      <w:marBottom w:val="0"/>
      <w:divBdr>
        <w:top w:val="none" w:sz="0" w:space="0" w:color="auto"/>
        <w:left w:val="none" w:sz="0" w:space="0" w:color="auto"/>
        <w:bottom w:val="none" w:sz="0" w:space="0" w:color="auto"/>
        <w:right w:val="none" w:sz="0" w:space="0" w:color="auto"/>
      </w:divBdr>
    </w:div>
    <w:div w:id="1967810641">
      <w:bodyDiv w:val="1"/>
      <w:marLeft w:val="0"/>
      <w:marRight w:val="0"/>
      <w:marTop w:val="0"/>
      <w:marBottom w:val="0"/>
      <w:divBdr>
        <w:top w:val="none" w:sz="0" w:space="0" w:color="auto"/>
        <w:left w:val="none" w:sz="0" w:space="0" w:color="auto"/>
        <w:bottom w:val="none" w:sz="0" w:space="0" w:color="auto"/>
        <w:right w:val="none" w:sz="0" w:space="0" w:color="auto"/>
      </w:divBdr>
    </w:div>
    <w:div w:id="20035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MacIntosh</dc:creator>
  <cp:keywords/>
  <dc:description/>
  <cp:lastModifiedBy>Katherine MacIntosh</cp:lastModifiedBy>
  <cp:revision>12</cp:revision>
  <dcterms:created xsi:type="dcterms:W3CDTF">2022-10-27T11:23:00Z</dcterms:created>
  <dcterms:modified xsi:type="dcterms:W3CDTF">2022-11-01T14:24:00Z</dcterms:modified>
</cp:coreProperties>
</file>