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BA79" w14:textId="10993286" w:rsidR="00434BD5" w:rsidRPr="00434BD5" w:rsidRDefault="00434BD5" w:rsidP="00434BD5">
      <w:pPr>
        <w:shd w:val="clear" w:color="auto" w:fill="FFFFFF"/>
        <w:spacing w:before="120" w:after="120" w:line="240" w:lineRule="auto"/>
        <w:jc w:val="center"/>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b/>
          <w:bCs/>
          <w:color w:val="333333"/>
          <w:sz w:val="18"/>
          <w:szCs w:val="18"/>
          <w:u w:val="single"/>
          <w:lang w:eastAsia="en-GB"/>
        </w:rPr>
        <w:t xml:space="preserve">GENERAL DATA PROTECTION </w:t>
      </w:r>
      <w:r w:rsidR="001B1D04">
        <w:rPr>
          <w:rFonts w:ascii="Verdana" w:eastAsia="Times New Roman" w:hAnsi="Verdana" w:cs="Times New Roman"/>
          <w:b/>
          <w:bCs/>
          <w:color w:val="333333"/>
          <w:sz w:val="18"/>
          <w:szCs w:val="18"/>
          <w:u w:val="single"/>
          <w:lang w:eastAsia="en-GB"/>
        </w:rPr>
        <w:t>POLICY</w:t>
      </w:r>
    </w:p>
    <w:p w14:paraId="2FABA925"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 </w:t>
      </w:r>
    </w:p>
    <w:p w14:paraId="6784CD93"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b/>
          <w:bCs/>
          <w:color w:val="333333"/>
          <w:sz w:val="18"/>
          <w:szCs w:val="18"/>
          <w:lang w:eastAsia="en-GB"/>
        </w:rPr>
        <w:t>1.            What this GDPR Policy covers.</w:t>
      </w:r>
    </w:p>
    <w:p w14:paraId="6CCF7823"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b/>
          <w:bCs/>
          <w:color w:val="333333"/>
          <w:sz w:val="18"/>
          <w:szCs w:val="18"/>
          <w:lang w:eastAsia="en-GB"/>
        </w:rPr>
        <w:t>2.            What personal data we collect.</w:t>
      </w:r>
    </w:p>
    <w:p w14:paraId="6E40BA97"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b/>
          <w:bCs/>
          <w:color w:val="333333"/>
          <w:sz w:val="18"/>
          <w:szCs w:val="18"/>
          <w:lang w:eastAsia="en-GB"/>
        </w:rPr>
        <w:t>3.            How and why we use personal data.</w:t>
      </w:r>
    </w:p>
    <w:p w14:paraId="44433801"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b/>
          <w:bCs/>
          <w:color w:val="333333"/>
          <w:sz w:val="18"/>
          <w:szCs w:val="18"/>
          <w:lang w:eastAsia="en-GB"/>
        </w:rPr>
        <w:t>4.            Sharing personal data with other organisations.</w:t>
      </w:r>
    </w:p>
    <w:p w14:paraId="61C84FA9"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b/>
          <w:bCs/>
          <w:color w:val="333333"/>
          <w:sz w:val="18"/>
          <w:szCs w:val="18"/>
          <w:lang w:eastAsia="en-GB"/>
        </w:rPr>
        <w:t>5.            How we protect personal data.</w:t>
      </w:r>
    </w:p>
    <w:p w14:paraId="5CA4E34E"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b/>
          <w:bCs/>
          <w:color w:val="333333"/>
          <w:sz w:val="18"/>
          <w:szCs w:val="18"/>
          <w:lang w:eastAsia="en-GB"/>
        </w:rPr>
        <w:t>6.            Your rights.</w:t>
      </w:r>
    </w:p>
    <w:p w14:paraId="3CB10A2B"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b/>
          <w:bCs/>
          <w:color w:val="333333"/>
          <w:sz w:val="18"/>
          <w:szCs w:val="18"/>
          <w:lang w:eastAsia="en-GB"/>
        </w:rPr>
        <w:t>7.            Changes to this GDPR Policy.</w:t>
      </w:r>
    </w:p>
    <w:p w14:paraId="6EDFDD7F"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 </w:t>
      </w:r>
    </w:p>
    <w:p w14:paraId="1D415516" w14:textId="77777777" w:rsidR="00434BD5" w:rsidRPr="00434BD5" w:rsidRDefault="00000000" w:rsidP="00434BD5">
      <w:pPr>
        <w:shd w:val="clear" w:color="auto" w:fill="FFFFFF"/>
        <w:spacing w:after="0" w:line="240" w:lineRule="auto"/>
        <w:textAlignment w:val="baseline"/>
        <w:rPr>
          <w:rFonts w:ascii="Verdana" w:eastAsia="Times New Roman" w:hAnsi="Verdana" w:cs="Times New Roman"/>
          <w:color w:val="333333"/>
          <w:sz w:val="18"/>
          <w:szCs w:val="18"/>
          <w:lang w:eastAsia="en-GB"/>
        </w:rPr>
      </w:pPr>
      <w:r>
        <w:rPr>
          <w:rFonts w:ascii="Verdana" w:eastAsia="Times New Roman" w:hAnsi="Verdana" w:cs="Times New Roman"/>
          <w:color w:val="333333"/>
          <w:sz w:val="18"/>
          <w:szCs w:val="18"/>
          <w:lang w:eastAsia="en-GB"/>
        </w:rPr>
        <w:pict w14:anchorId="3C20EF86">
          <v:rect id="_x0000_i1025" style="width:468pt;height:1.5pt" o:hrstd="t" o:hrnoshade="t" o:hr="t" fillcolor="#a0a0a0" stroked="f"/>
        </w:pict>
      </w:r>
    </w:p>
    <w:p w14:paraId="6E6A01E2"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b/>
          <w:bCs/>
          <w:color w:val="333333"/>
          <w:sz w:val="18"/>
          <w:szCs w:val="18"/>
          <w:lang w:eastAsia="en-GB"/>
        </w:rPr>
        <w:t>1.            What this GDPR Policy covers:</w:t>
      </w:r>
    </w:p>
    <w:p w14:paraId="73D73395" w14:textId="0B821A8F"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 xml:space="preserve">This GDPR Policy covers the activities of the </w:t>
      </w:r>
      <w:r w:rsidR="001B1D04">
        <w:rPr>
          <w:rFonts w:ascii="Verdana" w:eastAsia="Times New Roman" w:hAnsi="Verdana" w:cs="Times New Roman"/>
          <w:color w:val="333333"/>
          <w:sz w:val="18"/>
          <w:szCs w:val="18"/>
          <w:lang w:eastAsia="en-GB"/>
        </w:rPr>
        <w:t>Darsham Village</w:t>
      </w:r>
      <w:r w:rsidRPr="00434BD5">
        <w:rPr>
          <w:rFonts w:ascii="Verdana" w:eastAsia="Times New Roman" w:hAnsi="Verdana" w:cs="Times New Roman"/>
          <w:color w:val="333333"/>
          <w:sz w:val="18"/>
          <w:szCs w:val="18"/>
          <w:lang w:eastAsia="en-GB"/>
        </w:rPr>
        <w:t xml:space="preserve"> Hall</w:t>
      </w:r>
      <w:r w:rsidR="001B1D04">
        <w:rPr>
          <w:rFonts w:ascii="Verdana" w:eastAsia="Times New Roman" w:hAnsi="Verdana" w:cs="Times New Roman"/>
          <w:color w:val="333333"/>
          <w:sz w:val="18"/>
          <w:szCs w:val="18"/>
          <w:lang w:eastAsia="en-GB"/>
        </w:rPr>
        <w:t xml:space="preserve"> Management</w:t>
      </w:r>
      <w:r w:rsidRPr="00434BD5">
        <w:rPr>
          <w:rFonts w:ascii="Verdana" w:eastAsia="Times New Roman" w:hAnsi="Verdana" w:cs="Times New Roman"/>
          <w:color w:val="333333"/>
          <w:sz w:val="18"/>
          <w:szCs w:val="18"/>
          <w:lang w:eastAsia="en-GB"/>
        </w:rPr>
        <w:t xml:space="preserve"> Committee who will be referred to in this Policy as "</w:t>
      </w:r>
      <w:r w:rsidR="001B1D04">
        <w:rPr>
          <w:rFonts w:ascii="Verdana" w:eastAsia="Times New Roman" w:hAnsi="Verdana" w:cs="Times New Roman"/>
          <w:color w:val="333333"/>
          <w:sz w:val="18"/>
          <w:szCs w:val="18"/>
          <w:lang w:eastAsia="en-GB"/>
        </w:rPr>
        <w:t>DVHMC</w:t>
      </w:r>
      <w:r w:rsidRPr="00434BD5">
        <w:rPr>
          <w:rFonts w:ascii="Verdana" w:eastAsia="Times New Roman" w:hAnsi="Verdana" w:cs="Times New Roman"/>
          <w:color w:val="333333"/>
          <w:sz w:val="18"/>
          <w:szCs w:val="18"/>
          <w:lang w:eastAsia="en-GB"/>
        </w:rPr>
        <w:t>", "we", "our" or "us").  We are committed to complying with the GDPR when it comes to how we collect, use and protect your personal data. That's why we've developed this GDPR Policy which:</w:t>
      </w:r>
    </w:p>
    <w:p w14:paraId="21E2DE55" w14:textId="77777777" w:rsidR="00434BD5" w:rsidRPr="00434BD5" w:rsidRDefault="00434BD5" w:rsidP="00434BD5">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Sets out the types of personal data that we collect.</w:t>
      </w:r>
    </w:p>
    <w:p w14:paraId="17781875" w14:textId="77777777" w:rsidR="00434BD5" w:rsidRPr="00434BD5" w:rsidRDefault="00434BD5" w:rsidP="00434BD5">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Explains how and why we use personal data.</w:t>
      </w:r>
    </w:p>
    <w:p w14:paraId="754EEF1B" w14:textId="77777777" w:rsidR="00434BD5" w:rsidRPr="0047120C" w:rsidRDefault="00434BD5" w:rsidP="00434BD5">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7120C">
        <w:rPr>
          <w:rFonts w:ascii="Verdana" w:eastAsia="Times New Roman" w:hAnsi="Verdana" w:cs="Times New Roman"/>
          <w:color w:val="333333"/>
          <w:sz w:val="18"/>
          <w:szCs w:val="18"/>
          <w:lang w:eastAsia="en-GB"/>
        </w:rPr>
        <w:t>Explains when and why we may share your personal data with other organisations.</w:t>
      </w:r>
    </w:p>
    <w:p w14:paraId="7037DE42" w14:textId="77777777" w:rsidR="00434BD5" w:rsidRPr="00434BD5" w:rsidRDefault="00434BD5" w:rsidP="00434BD5">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Explains the rights and choices you have when it comes to your personal data.</w:t>
      </w:r>
    </w:p>
    <w:p w14:paraId="2A568922"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b/>
          <w:bCs/>
          <w:color w:val="333333"/>
          <w:sz w:val="18"/>
          <w:szCs w:val="18"/>
          <w:lang w:eastAsia="en-GB"/>
        </w:rPr>
        <w:t>2.            What personal data do we collect:</w:t>
      </w:r>
    </w:p>
    <w:p w14:paraId="54D79A44" w14:textId="01D918AA"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 When any request or enquiry is made to the</w:t>
      </w:r>
      <w:r w:rsidR="001B1D04">
        <w:rPr>
          <w:rFonts w:ascii="Verdana" w:eastAsia="Times New Roman" w:hAnsi="Verdana" w:cs="Times New Roman"/>
          <w:color w:val="333333"/>
          <w:sz w:val="18"/>
          <w:szCs w:val="18"/>
          <w:lang w:eastAsia="en-GB"/>
        </w:rPr>
        <w:t xml:space="preserve"> DVHMC</w:t>
      </w:r>
      <w:r w:rsidRPr="00434BD5">
        <w:rPr>
          <w:rFonts w:ascii="Verdana" w:eastAsia="Times New Roman" w:hAnsi="Verdana" w:cs="Times New Roman"/>
          <w:color w:val="333333"/>
          <w:sz w:val="18"/>
          <w:szCs w:val="18"/>
          <w:lang w:eastAsia="en-GB"/>
        </w:rPr>
        <w:t xml:space="preserve"> we shall use the contact information provided to respond and will retain your contact information until the enquiry is fulfilled.  When you enter into a hire agreement with the Village Hall we shall collect the following information to ensure that the services can be provided:</w:t>
      </w:r>
    </w:p>
    <w:p w14:paraId="6E461664" w14:textId="77777777" w:rsidR="00434BD5" w:rsidRPr="00434BD5" w:rsidRDefault="00434BD5" w:rsidP="00434BD5">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Title, first name and surname.</w:t>
      </w:r>
    </w:p>
    <w:p w14:paraId="11D5E58E" w14:textId="77777777" w:rsidR="00434BD5" w:rsidRPr="00434BD5" w:rsidRDefault="00434BD5" w:rsidP="00434BD5">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Address and Postcode.</w:t>
      </w:r>
    </w:p>
    <w:p w14:paraId="55D4295D" w14:textId="77777777" w:rsidR="00434BD5" w:rsidRPr="00434BD5" w:rsidRDefault="00434BD5" w:rsidP="00434BD5">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Contact Number(s).</w:t>
      </w:r>
    </w:p>
    <w:p w14:paraId="4743B824" w14:textId="77777777" w:rsidR="00434BD5" w:rsidRPr="00434BD5" w:rsidRDefault="00434BD5" w:rsidP="00434BD5">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E-mail address.</w:t>
      </w:r>
    </w:p>
    <w:p w14:paraId="0BFC1160" w14:textId="732340EA" w:rsidR="00434BD5" w:rsidRPr="00434BD5" w:rsidRDefault="001B1D04"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Pr>
          <w:rFonts w:ascii="Verdana" w:eastAsia="Times New Roman" w:hAnsi="Verdana" w:cs="Times New Roman"/>
          <w:color w:val="333333"/>
          <w:sz w:val="18"/>
          <w:szCs w:val="18"/>
          <w:lang w:eastAsia="en-GB"/>
        </w:rPr>
        <w:t>DVHMC</w:t>
      </w:r>
      <w:r w:rsidR="00434BD5" w:rsidRPr="00434BD5">
        <w:rPr>
          <w:rFonts w:ascii="Verdana" w:eastAsia="Times New Roman" w:hAnsi="Verdana" w:cs="Times New Roman"/>
          <w:color w:val="333333"/>
          <w:sz w:val="18"/>
          <w:szCs w:val="18"/>
          <w:lang w:eastAsia="en-GB"/>
        </w:rPr>
        <w:t xml:space="preserve"> may host fund raising events at which tickets are sold. The personal or contact information obtained during these transactions will be the minimum required to complete the sale of the tickets and would include no more than the following:</w:t>
      </w:r>
    </w:p>
    <w:p w14:paraId="6033509D" w14:textId="77777777" w:rsidR="00434BD5" w:rsidRPr="00434BD5" w:rsidRDefault="00434BD5" w:rsidP="00434BD5">
      <w:pPr>
        <w:numPr>
          <w:ilvl w:val="0"/>
          <w:numId w:val="3"/>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Title, first name and surname.</w:t>
      </w:r>
    </w:p>
    <w:p w14:paraId="2BA86E7A" w14:textId="77777777" w:rsidR="00434BD5" w:rsidRPr="00434BD5" w:rsidRDefault="00434BD5" w:rsidP="00434BD5">
      <w:pPr>
        <w:numPr>
          <w:ilvl w:val="0"/>
          <w:numId w:val="3"/>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Address and Postcode.</w:t>
      </w:r>
    </w:p>
    <w:p w14:paraId="77A3172F" w14:textId="77777777" w:rsidR="00434BD5" w:rsidRPr="00434BD5" w:rsidRDefault="00434BD5" w:rsidP="00434BD5">
      <w:pPr>
        <w:numPr>
          <w:ilvl w:val="0"/>
          <w:numId w:val="3"/>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Contact Number(s).</w:t>
      </w:r>
    </w:p>
    <w:p w14:paraId="46BD503F" w14:textId="2A7E3856" w:rsidR="00434BD5" w:rsidRDefault="00434BD5" w:rsidP="00434BD5">
      <w:pPr>
        <w:numPr>
          <w:ilvl w:val="0"/>
          <w:numId w:val="3"/>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E-mail address.</w:t>
      </w:r>
    </w:p>
    <w:p w14:paraId="4744014D" w14:textId="3B3D9821" w:rsidR="001B1D04" w:rsidRPr="00434BD5" w:rsidRDefault="001B1D04" w:rsidP="001B1D04">
      <w:p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Pr>
          <w:rFonts w:ascii="Verdana" w:eastAsia="Times New Roman" w:hAnsi="Verdana" w:cs="Times New Roman"/>
          <w:color w:val="333333"/>
          <w:sz w:val="18"/>
          <w:szCs w:val="18"/>
          <w:lang w:eastAsia="en-GB"/>
        </w:rPr>
        <w:t xml:space="preserve">DVHMC is the licensee for </w:t>
      </w:r>
      <w:r w:rsidR="001B7A5E">
        <w:rPr>
          <w:rFonts w:ascii="Verdana" w:eastAsia="Times New Roman" w:hAnsi="Verdana" w:cs="Times New Roman"/>
          <w:color w:val="333333"/>
          <w:sz w:val="18"/>
          <w:szCs w:val="18"/>
          <w:lang w:eastAsia="en-GB"/>
        </w:rPr>
        <w:t>the Hundred Club. The personal and contact information required for the efficient running of the Hundred Club is detailed on the attached form.</w:t>
      </w:r>
    </w:p>
    <w:p w14:paraId="381B63D8"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b/>
          <w:bCs/>
          <w:color w:val="333333"/>
          <w:sz w:val="18"/>
          <w:szCs w:val="18"/>
          <w:lang w:eastAsia="en-GB"/>
        </w:rPr>
        <w:t>3.             How and why we use personal data:</w:t>
      </w:r>
    </w:p>
    <w:p w14:paraId="0DD22E1D"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We use your personal data to ensure we can deliver our services to you as follows:</w:t>
      </w:r>
    </w:p>
    <w:p w14:paraId="533FBD70" w14:textId="77777777" w:rsidR="00434BD5" w:rsidRPr="00434BD5" w:rsidRDefault="00434BD5" w:rsidP="00434BD5">
      <w:pPr>
        <w:numPr>
          <w:ilvl w:val="0"/>
          <w:numId w:val="7"/>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Respond to any enquiry or request.</w:t>
      </w:r>
    </w:p>
    <w:p w14:paraId="4F5366A6" w14:textId="77777777" w:rsidR="00434BD5" w:rsidRPr="00434BD5" w:rsidRDefault="00434BD5" w:rsidP="00434BD5">
      <w:pPr>
        <w:numPr>
          <w:ilvl w:val="0"/>
          <w:numId w:val="7"/>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Communicate regarding the supply and completion of Hire Agreements.</w:t>
      </w:r>
    </w:p>
    <w:p w14:paraId="4D95DCE6" w14:textId="77777777" w:rsidR="00434BD5" w:rsidRPr="00434BD5" w:rsidRDefault="00434BD5" w:rsidP="00434BD5">
      <w:pPr>
        <w:numPr>
          <w:ilvl w:val="0"/>
          <w:numId w:val="7"/>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Produce invoices and statements.</w:t>
      </w:r>
    </w:p>
    <w:p w14:paraId="0948414B" w14:textId="77777777" w:rsidR="00434BD5" w:rsidRPr="00434BD5" w:rsidRDefault="00434BD5" w:rsidP="00434BD5">
      <w:pPr>
        <w:numPr>
          <w:ilvl w:val="0"/>
          <w:numId w:val="7"/>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lastRenderedPageBreak/>
        <w:t>Collect payments or make refunds.</w:t>
      </w:r>
    </w:p>
    <w:p w14:paraId="33FD96A4" w14:textId="77777777" w:rsidR="00434BD5" w:rsidRPr="00434BD5" w:rsidRDefault="00434BD5" w:rsidP="00434BD5">
      <w:pPr>
        <w:numPr>
          <w:ilvl w:val="0"/>
          <w:numId w:val="7"/>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Inspect regulatory policies or insurance such as Liability Insurance from 3rd Parties.</w:t>
      </w:r>
    </w:p>
    <w:p w14:paraId="74CDD057"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b/>
          <w:bCs/>
          <w:color w:val="333333"/>
          <w:sz w:val="18"/>
          <w:szCs w:val="18"/>
          <w:lang w:eastAsia="en-GB"/>
        </w:rPr>
        <w:t>4.             Sharing personal data with other organisations:</w:t>
      </w:r>
    </w:p>
    <w:p w14:paraId="16BE8EB9"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We may share personal data with other organisations only in the following circumstances:</w:t>
      </w:r>
    </w:p>
    <w:p w14:paraId="2775FF17"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If the law or a public authority says we must share the personal data.</w:t>
      </w:r>
    </w:p>
    <w:p w14:paraId="74C7CB73"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If we need to share personal data to establish, exercise or defend our legal rights.</w:t>
      </w:r>
    </w:p>
    <w:p w14:paraId="2FD50087" w14:textId="77777777" w:rsidR="00434BD5" w:rsidRPr="00434BD5" w:rsidRDefault="00434BD5" w:rsidP="00434BD5">
      <w:pPr>
        <w:numPr>
          <w:ilvl w:val="0"/>
          <w:numId w:val="8"/>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If you explicitly request or permit us to communicate directly with a 3rd party in relationship to a service they are providing at the Village Hall premises.</w:t>
      </w:r>
    </w:p>
    <w:p w14:paraId="1981F75D" w14:textId="77777777" w:rsidR="00434BD5" w:rsidRPr="00434BD5" w:rsidRDefault="00434BD5" w:rsidP="00434BD5">
      <w:pPr>
        <w:numPr>
          <w:ilvl w:val="0"/>
          <w:numId w:val="8"/>
        </w:numPr>
        <w:shd w:val="clear" w:color="auto" w:fill="FFFFFF"/>
        <w:spacing w:before="100" w:beforeAutospacing="1" w:after="100" w:afterAutospacing="1" w:line="240" w:lineRule="auto"/>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If a 3rd party needs to liaise directly with a hirer to complete maintenance or service tasks and the hirer has provided their permission.</w:t>
      </w:r>
    </w:p>
    <w:p w14:paraId="29FB66BB"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 </w:t>
      </w:r>
      <w:r w:rsidRPr="00434BD5">
        <w:rPr>
          <w:rFonts w:ascii="Verdana" w:eastAsia="Times New Roman" w:hAnsi="Verdana" w:cs="Times New Roman"/>
          <w:b/>
          <w:bCs/>
          <w:color w:val="333333"/>
          <w:sz w:val="18"/>
          <w:szCs w:val="18"/>
          <w:lang w:eastAsia="en-GB"/>
        </w:rPr>
        <w:t>5.             How we protect personal data:</w:t>
      </w:r>
    </w:p>
    <w:p w14:paraId="2CA0D366" w14:textId="4F7E9C1F" w:rsid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 xml:space="preserve">Electronic files are stored securely on </w:t>
      </w:r>
      <w:r w:rsidR="001B7A5E">
        <w:rPr>
          <w:rFonts w:ascii="Verdana" w:eastAsia="Times New Roman" w:hAnsi="Verdana" w:cs="Times New Roman"/>
          <w:color w:val="333333"/>
          <w:sz w:val="18"/>
          <w:szCs w:val="18"/>
          <w:lang w:eastAsia="en-GB"/>
        </w:rPr>
        <w:t xml:space="preserve">password protected </w:t>
      </w:r>
      <w:r w:rsidRPr="00434BD5">
        <w:rPr>
          <w:rFonts w:ascii="Verdana" w:eastAsia="Times New Roman" w:hAnsi="Verdana" w:cs="Times New Roman"/>
          <w:color w:val="333333"/>
          <w:sz w:val="18"/>
          <w:szCs w:val="18"/>
          <w:lang w:eastAsia="en-GB"/>
        </w:rPr>
        <w:t xml:space="preserve">private </w:t>
      </w:r>
      <w:r w:rsidR="0068736D" w:rsidRPr="00AB4285">
        <w:rPr>
          <w:rFonts w:ascii="Verdana" w:eastAsia="Times New Roman" w:hAnsi="Verdana" w:cs="Times New Roman"/>
          <w:color w:val="333333"/>
          <w:sz w:val="18"/>
          <w:szCs w:val="18"/>
          <w:lang w:eastAsia="en-GB"/>
        </w:rPr>
        <w:t>computer</w:t>
      </w:r>
      <w:r w:rsidR="00A82D2D">
        <w:rPr>
          <w:rFonts w:ascii="Verdana" w:eastAsia="Times New Roman" w:hAnsi="Verdana" w:cs="Times New Roman"/>
          <w:color w:val="333333"/>
          <w:sz w:val="18"/>
          <w:szCs w:val="18"/>
          <w:lang w:eastAsia="en-GB"/>
        </w:rPr>
        <w:t>s</w:t>
      </w:r>
      <w:r w:rsidRPr="00434BD5">
        <w:rPr>
          <w:rFonts w:ascii="Verdana" w:eastAsia="Times New Roman" w:hAnsi="Verdana" w:cs="Times New Roman"/>
          <w:color w:val="333333"/>
          <w:sz w:val="18"/>
          <w:szCs w:val="18"/>
          <w:lang w:eastAsia="en-GB"/>
        </w:rPr>
        <w:t xml:space="preserve"> and are not stored or shared across the Internet</w:t>
      </w:r>
      <w:r w:rsidR="001B7A5E">
        <w:rPr>
          <w:rFonts w:ascii="Verdana" w:eastAsia="Times New Roman" w:hAnsi="Verdana" w:cs="Times New Roman"/>
          <w:color w:val="333333"/>
          <w:sz w:val="18"/>
          <w:szCs w:val="18"/>
          <w:lang w:eastAsia="en-GB"/>
        </w:rPr>
        <w:t xml:space="preserve">. </w:t>
      </w:r>
      <w:r w:rsidRPr="00434BD5">
        <w:rPr>
          <w:rFonts w:ascii="Verdana" w:eastAsia="Times New Roman" w:hAnsi="Verdana" w:cs="Times New Roman"/>
          <w:color w:val="333333"/>
          <w:sz w:val="18"/>
          <w:szCs w:val="18"/>
          <w:lang w:eastAsia="en-GB"/>
        </w:rPr>
        <w:t xml:space="preserve">We only authorise access to </w:t>
      </w:r>
      <w:r w:rsidR="001B7A5E">
        <w:rPr>
          <w:rFonts w:ascii="Verdana" w:eastAsia="Times New Roman" w:hAnsi="Verdana" w:cs="Times New Roman"/>
          <w:color w:val="333333"/>
          <w:sz w:val="18"/>
          <w:szCs w:val="18"/>
          <w:lang w:eastAsia="en-GB"/>
        </w:rPr>
        <w:t>trustees</w:t>
      </w:r>
      <w:r w:rsidRPr="00434BD5">
        <w:rPr>
          <w:rFonts w:ascii="Verdana" w:eastAsia="Times New Roman" w:hAnsi="Verdana" w:cs="Times New Roman"/>
          <w:color w:val="333333"/>
          <w:sz w:val="18"/>
          <w:szCs w:val="18"/>
          <w:lang w:eastAsia="en-GB"/>
        </w:rPr>
        <w:t xml:space="preserve"> </w:t>
      </w:r>
      <w:r w:rsidR="00790479">
        <w:rPr>
          <w:rFonts w:ascii="Verdana" w:eastAsia="Times New Roman" w:hAnsi="Verdana" w:cs="Times New Roman"/>
          <w:color w:val="333333"/>
          <w:sz w:val="18"/>
          <w:szCs w:val="18"/>
          <w:lang w:eastAsia="en-GB"/>
        </w:rPr>
        <w:t xml:space="preserve">and a </w:t>
      </w:r>
      <w:r w:rsidR="004A0BC5" w:rsidRPr="00AB4285">
        <w:rPr>
          <w:rFonts w:ascii="Verdana" w:eastAsia="Times New Roman" w:hAnsi="Verdana" w:cs="Times New Roman"/>
          <w:color w:val="333333"/>
          <w:sz w:val="18"/>
          <w:szCs w:val="18"/>
          <w:lang w:eastAsia="en-GB"/>
        </w:rPr>
        <w:t>designated representative</w:t>
      </w:r>
      <w:r w:rsidR="004A0BC5">
        <w:rPr>
          <w:rFonts w:ascii="Verdana" w:eastAsia="Times New Roman" w:hAnsi="Verdana" w:cs="Times New Roman"/>
          <w:color w:val="333333"/>
          <w:sz w:val="18"/>
          <w:szCs w:val="18"/>
          <w:lang w:eastAsia="en-GB"/>
        </w:rPr>
        <w:t xml:space="preserve"> </w:t>
      </w:r>
      <w:r w:rsidRPr="00434BD5">
        <w:rPr>
          <w:rFonts w:ascii="Verdana" w:eastAsia="Times New Roman" w:hAnsi="Verdana" w:cs="Times New Roman"/>
          <w:color w:val="333333"/>
          <w:sz w:val="18"/>
          <w:szCs w:val="18"/>
          <w:lang w:eastAsia="en-GB"/>
        </w:rPr>
        <w:t>who need it to carry out their job responsibilities.  We enforce procedural safeguards in connection with the collection, storage and disclosure of personal data. We may occasionally ask for proof of identity before we share your personal data with you.  Whilst we take appropriate technical and organisational measures to safeguard your personal data, please note that we cannot guarantee the security of any personal data that you transfer over the internet to us.</w:t>
      </w:r>
    </w:p>
    <w:p w14:paraId="2C35807C" w14:textId="77777777" w:rsidR="00AB4285" w:rsidRPr="00434BD5" w:rsidRDefault="00AB428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p>
    <w:p w14:paraId="30DAC420"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b/>
          <w:bCs/>
          <w:color w:val="333333"/>
          <w:sz w:val="18"/>
          <w:szCs w:val="18"/>
          <w:lang w:eastAsia="en-GB"/>
        </w:rPr>
        <w:t>6.             Your rights:</w:t>
      </w:r>
    </w:p>
    <w:p w14:paraId="53A2D1D2"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Under the General Data Protection Regulation, you have the right to see the personal data we hold about you.</w:t>
      </w:r>
    </w:p>
    <w:p w14:paraId="28584918"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This is called a Subject Access Request.</w:t>
      </w:r>
    </w:p>
    <w:p w14:paraId="5DF8F575"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If you would like a copy of the personal data we hold about you, please write to:</w:t>
      </w:r>
    </w:p>
    <w:p w14:paraId="32ED7E3E" w14:textId="69672D1D" w:rsidR="00434BD5" w:rsidRDefault="001B7A5E"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Pr>
          <w:rFonts w:ascii="Verdana" w:eastAsia="Times New Roman" w:hAnsi="Verdana" w:cs="Times New Roman"/>
          <w:b/>
          <w:bCs/>
          <w:color w:val="333333"/>
          <w:sz w:val="18"/>
          <w:szCs w:val="18"/>
          <w:lang w:eastAsia="en-GB"/>
        </w:rPr>
        <w:t xml:space="preserve">The Secretary, Darsham Village Hall Management Committee. </w:t>
      </w:r>
      <w:r w:rsidR="00434BD5" w:rsidRPr="00434BD5">
        <w:rPr>
          <w:rFonts w:ascii="Verdana" w:eastAsia="Times New Roman" w:hAnsi="Verdana" w:cs="Times New Roman"/>
          <w:color w:val="333333"/>
          <w:sz w:val="18"/>
          <w:szCs w:val="18"/>
          <w:lang w:eastAsia="en-GB"/>
        </w:rPr>
        <w:t>We want to make sure that the personal data we hold about you is accurate and up to date. If any of the details are incorrect, please let us know and we will amend them.</w:t>
      </w:r>
    </w:p>
    <w:p w14:paraId="53D15EC2" w14:textId="77777777" w:rsidR="00AB4285" w:rsidRPr="00434BD5" w:rsidRDefault="00AB428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p>
    <w:p w14:paraId="5C10EA36" w14:textId="77777777"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b/>
          <w:bCs/>
          <w:color w:val="333333"/>
          <w:sz w:val="18"/>
          <w:szCs w:val="18"/>
          <w:lang w:eastAsia="en-GB"/>
        </w:rPr>
        <w:t>7.             Changes to this GDPR Policy:</w:t>
      </w:r>
    </w:p>
    <w:p w14:paraId="0FF603B8" w14:textId="4FE8E0FB" w:rsidR="00434BD5" w:rsidRPr="00434BD5" w:rsidRDefault="00434BD5" w:rsidP="00434BD5">
      <w:pPr>
        <w:shd w:val="clear" w:color="auto" w:fill="FFFFFF"/>
        <w:spacing w:before="120" w:after="120" w:line="240" w:lineRule="auto"/>
        <w:textAlignment w:val="baseline"/>
        <w:rPr>
          <w:rFonts w:ascii="Verdana" w:eastAsia="Times New Roman" w:hAnsi="Verdana" w:cs="Times New Roman"/>
          <w:color w:val="333333"/>
          <w:sz w:val="18"/>
          <w:szCs w:val="18"/>
          <w:lang w:eastAsia="en-GB"/>
        </w:rPr>
      </w:pPr>
      <w:r w:rsidRPr="00434BD5">
        <w:rPr>
          <w:rFonts w:ascii="Verdana" w:eastAsia="Times New Roman" w:hAnsi="Verdana" w:cs="Times New Roman"/>
          <w:color w:val="333333"/>
          <w:sz w:val="18"/>
          <w:szCs w:val="18"/>
          <w:lang w:eastAsia="en-GB"/>
        </w:rPr>
        <w:t xml:space="preserve"> We reserve the right to make changes to this GDPR Policy from time to time. We will post changes on the </w:t>
      </w:r>
      <w:r w:rsidR="001B7A5E">
        <w:rPr>
          <w:rFonts w:ascii="Verdana" w:eastAsia="Times New Roman" w:hAnsi="Verdana" w:cs="Times New Roman"/>
          <w:color w:val="333333"/>
          <w:sz w:val="18"/>
          <w:szCs w:val="18"/>
          <w:lang w:eastAsia="en-GB"/>
        </w:rPr>
        <w:t>Village Website and on the DV</w:t>
      </w:r>
      <w:r w:rsidR="002B6F46">
        <w:rPr>
          <w:rFonts w:ascii="Verdana" w:eastAsia="Times New Roman" w:hAnsi="Verdana" w:cs="Times New Roman"/>
          <w:color w:val="333333"/>
          <w:sz w:val="18"/>
          <w:szCs w:val="18"/>
          <w:lang w:eastAsia="en-GB"/>
        </w:rPr>
        <w:t xml:space="preserve">HMC </w:t>
      </w:r>
      <w:r w:rsidR="00A82D2D">
        <w:rPr>
          <w:rFonts w:ascii="Verdana" w:eastAsia="Times New Roman" w:hAnsi="Verdana" w:cs="Times New Roman"/>
          <w:color w:val="333333"/>
          <w:sz w:val="18"/>
          <w:szCs w:val="18"/>
          <w:lang w:eastAsia="en-GB"/>
        </w:rPr>
        <w:t>noticeboard.</w:t>
      </w:r>
    </w:p>
    <w:p w14:paraId="42BC9BE4" w14:textId="3D6ED251" w:rsidR="00286B7E" w:rsidRPr="00434BD5" w:rsidRDefault="002B6F46">
      <w:pPr>
        <w:rPr>
          <w:strike/>
        </w:rPr>
      </w:pPr>
      <w:r>
        <w:rPr>
          <w:rFonts w:ascii="Verdana" w:eastAsia="Times New Roman" w:hAnsi="Verdana" w:cs="Times New Roman"/>
          <w:color w:val="333333"/>
          <w:sz w:val="18"/>
          <w:szCs w:val="18"/>
          <w:lang w:eastAsia="en-GB"/>
        </w:rPr>
        <w:t>March 2025</w:t>
      </w:r>
    </w:p>
    <w:sectPr w:rsidR="00286B7E" w:rsidRPr="00434BD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4540" w14:textId="77777777" w:rsidR="003B281A" w:rsidRDefault="003B281A" w:rsidP="00D606FB">
      <w:pPr>
        <w:spacing w:after="0" w:line="240" w:lineRule="auto"/>
      </w:pPr>
      <w:r>
        <w:separator/>
      </w:r>
    </w:p>
  </w:endnote>
  <w:endnote w:type="continuationSeparator" w:id="0">
    <w:p w14:paraId="0DFD5489" w14:textId="77777777" w:rsidR="003B281A" w:rsidRDefault="003B281A" w:rsidP="00D60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CB8D" w14:textId="77777777" w:rsidR="008A6AD7" w:rsidRDefault="008A6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216C" w14:textId="77777777" w:rsidR="008A6AD7" w:rsidRDefault="008A6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3D71" w14:textId="77777777" w:rsidR="008A6AD7" w:rsidRDefault="008A6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603C" w14:textId="77777777" w:rsidR="003B281A" w:rsidRDefault="003B281A" w:rsidP="00D606FB">
      <w:pPr>
        <w:spacing w:after="0" w:line="240" w:lineRule="auto"/>
      </w:pPr>
      <w:r>
        <w:separator/>
      </w:r>
    </w:p>
  </w:footnote>
  <w:footnote w:type="continuationSeparator" w:id="0">
    <w:p w14:paraId="453C2599" w14:textId="77777777" w:rsidR="003B281A" w:rsidRDefault="003B281A" w:rsidP="00D60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E55F" w14:textId="77777777" w:rsidR="008A6AD7" w:rsidRDefault="008A6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A02F" w14:textId="3329D941" w:rsidR="00D606FB" w:rsidRPr="00D606FB" w:rsidRDefault="00D606FB">
    <w:pPr>
      <w:pStyle w:val="Header"/>
      <w:rPr>
        <w:lang w:val="en-US"/>
      </w:rPr>
    </w:pPr>
    <w:r>
      <w:rPr>
        <w:lang w:val="en-US"/>
      </w:rPr>
      <w:t xml:space="preserve">Date: </w:t>
    </w:r>
    <w:r w:rsidR="008A6AD7">
      <w:rPr>
        <w:lang w:val="en-US"/>
      </w:rPr>
      <w:t>November</w:t>
    </w:r>
    <w:r>
      <w:rPr>
        <w:lang w:val="en-US"/>
      </w:rPr>
      <w:t xml:space="preserve"> 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5408" w14:textId="77777777" w:rsidR="008A6AD7" w:rsidRDefault="008A6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A5B"/>
    <w:multiLevelType w:val="multilevel"/>
    <w:tmpl w:val="E3FA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64417"/>
    <w:multiLevelType w:val="multilevel"/>
    <w:tmpl w:val="E5F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45805"/>
    <w:multiLevelType w:val="multilevel"/>
    <w:tmpl w:val="DE84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517F4"/>
    <w:multiLevelType w:val="multilevel"/>
    <w:tmpl w:val="59AA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31118"/>
    <w:multiLevelType w:val="multilevel"/>
    <w:tmpl w:val="EC58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9302C"/>
    <w:multiLevelType w:val="multilevel"/>
    <w:tmpl w:val="79A6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A6951"/>
    <w:multiLevelType w:val="multilevel"/>
    <w:tmpl w:val="4EAE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70EDA"/>
    <w:multiLevelType w:val="multilevel"/>
    <w:tmpl w:val="F61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644323">
    <w:abstractNumId w:val="0"/>
  </w:num>
  <w:num w:numId="2" w16cid:durableId="359818707">
    <w:abstractNumId w:val="4"/>
  </w:num>
  <w:num w:numId="3" w16cid:durableId="1250578930">
    <w:abstractNumId w:val="1"/>
  </w:num>
  <w:num w:numId="4" w16cid:durableId="246617724">
    <w:abstractNumId w:val="7"/>
  </w:num>
  <w:num w:numId="5" w16cid:durableId="1985547249">
    <w:abstractNumId w:val="3"/>
  </w:num>
  <w:num w:numId="6" w16cid:durableId="601038339">
    <w:abstractNumId w:val="5"/>
  </w:num>
  <w:num w:numId="7" w16cid:durableId="1258369156">
    <w:abstractNumId w:val="2"/>
  </w:num>
  <w:num w:numId="8" w16cid:durableId="955869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D5"/>
    <w:rsid w:val="001B1D04"/>
    <w:rsid w:val="001B7A5E"/>
    <w:rsid w:val="00286B7E"/>
    <w:rsid w:val="002B6F46"/>
    <w:rsid w:val="00357B21"/>
    <w:rsid w:val="003A6DAA"/>
    <w:rsid w:val="003B281A"/>
    <w:rsid w:val="00434BD5"/>
    <w:rsid w:val="0047120C"/>
    <w:rsid w:val="004A0BC5"/>
    <w:rsid w:val="0050666D"/>
    <w:rsid w:val="005F4DCE"/>
    <w:rsid w:val="0068736D"/>
    <w:rsid w:val="00790479"/>
    <w:rsid w:val="008A6AD7"/>
    <w:rsid w:val="008E681C"/>
    <w:rsid w:val="00A82D2D"/>
    <w:rsid w:val="00AB4285"/>
    <w:rsid w:val="00CA43D4"/>
    <w:rsid w:val="00D60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A1B3"/>
  <w15:chartTrackingRefBased/>
  <w15:docId w15:val="{DF8D7056-F244-4EDC-9FC6-C56D16EE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4B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34BD5"/>
    <w:rPr>
      <w:b/>
      <w:bCs/>
    </w:rPr>
  </w:style>
  <w:style w:type="paragraph" w:styleId="Header">
    <w:name w:val="header"/>
    <w:basedOn w:val="Normal"/>
    <w:link w:val="HeaderChar"/>
    <w:uiPriority w:val="99"/>
    <w:unhideWhenUsed/>
    <w:rsid w:val="00D60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6FB"/>
  </w:style>
  <w:style w:type="paragraph" w:styleId="Footer">
    <w:name w:val="footer"/>
    <w:basedOn w:val="Normal"/>
    <w:link w:val="FooterChar"/>
    <w:uiPriority w:val="99"/>
    <w:unhideWhenUsed/>
    <w:rsid w:val="00D60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0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Ballantine</dc:creator>
  <cp:keywords/>
  <dc:description/>
  <cp:lastModifiedBy>Becky  Ling</cp:lastModifiedBy>
  <cp:revision>3</cp:revision>
  <cp:lastPrinted>2025-04-10T10:15:00Z</cp:lastPrinted>
  <dcterms:created xsi:type="dcterms:W3CDTF">2025-04-22T19:17:00Z</dcterms:created>
  <dcterms:modified xsi:type="dcterms:W3CDTF">2025-10-06T11:07:00Z</dcterms:modified>
</cp:coreProperties>
</file>